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2E" w:rsidRPr="0021292E" w:rsidRDefault="0021292E" w:rsidP="0021292E">
      <w:pPr>
        <w:autoSpaceDE w:val="0"/>
        <w:autoSpaceDN w:val="0"/>
        <w:adjustRightInd w:val="0"/>
        <w:jc w:val="center"/>
        <w:rPr>
          <w:rFonts w:ascii="Times New Roman" w:hAnsi="Times New Roman"/>
          <w:color w:val="000000"/>
          <w:sz w:val="28"/>
          <w:szCs w:val="28"/>
          <w:lang w:eastAsia="en-US"/>
        </w:rPr>
      </w:pPr>
      <w:r w:rsidRPr="0021292E">
        <w:rPr>
          <w:rFonts w:ascii="Times New Roman" w:hAnsi="Times New Roman"/>
          <w:b/>
          <w:bCs/>
          <w:i/>
          <w:iCs/>
          <w:color w:val="000000"/>
          <w:sz w:val="28"/>
          <w:szCs w:val="28"/>
          <w:lang w:eastAsia="en-US"/>
        </w:rPr>
        <w:t>Projet de loi 21</w:t>
      </w:r>
    </w:p>
    <w:p w:rsidR="0021292E" w:rsidRPr="0021292E" w:rsidRDefault="003C53C5" w:rsidP="0021292E">
      <w:pPr>
        <w:autoSpaceDE w:val="0"/>
        <w:autoSpaceDN w:val="0"/>
        <w:adjustRightInd w:val="0"/>
        <w:jc w:val="center"/>
        <w:rPr>
          <w:rFonts w:ascii="Times New Roman" w:hAnsi="Times New Roman"/>
          <w:color w:val="000000"/>
          <w:sz w:val="28"/>
          <w:szCs w:val="28"/>
          <w:lang w:eastAsia="en-US"/>
        </w:rPr>
      </w:pPr>
      <w:r>
        <w:rPr>
          <w:rFonts w:ascii="Times New Roman" w:hAnsi="Times New Roman"/>
          <w:b/>
          <w:bCs/>
          <w:i/>
          <w:iCs/>
          <w:color w:val="000000"/>
          <w:sz w:val="28"/>
          <w:szCs w:val="28"/>
          <w:lang w:eastAsia="en-US"/>
        </w:rPr>
        <w:t>D</w:t>
      </w:r>
      <w:r w:rsidR="0021292E" w:rsidRPr="0021292E">
        <w:rPr>
          <w:rFonts w:ascii="Times New Roman" w:hAnsi="Times New Roman"/>
          <w:b/>
          <w:bCs/>
          <w:i/>
          <w:iCs/>
          <w:color w:val="000000"/>
          <w:sz w:val="28"/>
          <w:szCs w:val="28"/>
          <w:lang w:eastAsia="en-US"/>
        </w:rPr>
        <w:t>éclaration de l’Archevêque de Montréal,</w:t>
      </w:r>
    </w:p>
    <w:p w:rsidR="0021292E" w:rsidRPr="0021292E" w:rsidRDefault="0021292E" w:rsidP="0021292E">
      <w:pPr>
        <w:autoSpaceDE w:val="0"/>
        <w:autoSpaceDN w:val="0"/>
        <w:adjustRightInd w:val="0"/>
        <w:jc w:val="center"/>
        <w:rPr>
          <w:rFonts w:ascii="Times New Roman" w:hAnsi="Times New Roman"/>
          <w:color w:val="000000"/>
          <w:sz w:val="28"/>
          <w:szCs w:val="28"/>
          <w:lang w:eastAsia="en-US"/>
        </w:rPr>
      </w:pPr>
      <w:r w:rsidRPr="0021292E">
        <w:rPr>
          <w:rFonts w:ascii="Times New Roman" w:hAnsi="Times New Roman"/>
          <w:b/>
          <w:bCs/>
          <w:i/>
          <w:iCs/>
          <w:color w:val="000000"/>
          <w:sz w:val="28"/>
          <w:szCs w:val="28"/>
          <w:lang w:eastAsia="en-US"/>
        </w:rPr>
        <w:t>Monseigneur Christian Lépine</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Alors que les discussions se poursuivent dans le projet de loi visant à affirmer la laïcité de l’État et à préciser les exigences qui en découlent, nous ne pouvons que craindre un recul des libertés individuelles. Le projet de loi prévoit en effet modifier la Charte des droits et libertés de la personne en les conditionnant tout comme les droits fondamentaux, au strict respect de la laïcité de l’État. </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S’il est compréhensible que l’État puisse affirmer sa neutralité au regard de ses prérogatives, celle-ci est faite pour signifier une ouverture et une bienveillance devant le fait religieux et la diversité de croyances. </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Comment ne pas voir dans l’interdiction du port des signes religieux une entrave à la liberté de conscience et de religion, voire même une atteinte à la dignité humaine de personnes tenues de se cacher ou de taire leur identité au nom d’une présumée neutralité ? Un État qui se dit neutre de manière si subjective ne peut réellement se réclamer du respect de la dignité de ses citoyens car la société n’est pas homogène. </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Ainsi, comme le soulignait très justement l’Assemblée des évêques catholiques du Québec dans sa déclaration du 6 mars 2019, quel est le bien-fondé d’étendre cette interdiction du port de signes religieux aux enseignantes et aux enseignants sinon de les priver d’un droit fondamental? Si les enseignantes et enseignants ne peuvent pas porter à leur discrétion des signes religieux, le message qui est donné aux enfants et aux jeunes est que la religion n’a pas sa place dans l’espace public, réduisant ainsi les croyants et les croyantes dans leurs droits les plus fondamentaux. </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Le port de signes ou de vêtements comme manifestation d’appartenance à une communauté religieuse est un droit fondamental dans l’exercice de « la liberté de pensée, de conscience et de religion », comme le stipule l’article 18 de la Déclaration universelle des droits de l’homme, adoptée par les États signataires en 1948. Nous attendons du gouvernement québécois qu’il respecte cet engagement et garantisse ce droit fondamental et inaltérable. </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Relativiser les libertés individuelles des citoyens au nom de la séparation des religions et de l’État comme de sa neutralité religieuse constitue une dangereuse dérive vers une laïcité fermée qui tend vers l’effacement progressif des manifestations </w:t>
      </w:r>
      <w:r w:rsidRPr="0021292E">
        <w:rPr>
          <w:rFonts w:ascii="Times New Roman" w:hAnsi="Times New Roman"/>
          <w:color w:val="000000"/>
          <w:sz w:val="28"/>
          <w:szCs w:val="28"/>
          <w:lang w:eastAsia="en-US"/>
        </w:rPr>
        <w:lastRenderedPageBreak/>
        <w:t xml:space="preserve">individuelles et collectives publiques d’appartenance à une communauté religieuse. </w:t>
      </w:r>
    </w:p>
    <w:p w:rsidR="0021292E" w:rsidRPr="0021292E" w:rsidRDefault="0021292E" w:rsidP="0021292E">
      <w:pPr>
        <w:autoSpaceDE w:val="0"/>
        <w:autoSpaceDN w:val="0"/>
        <w:adjustRightInd w:val="0"/>
        <w:jc w:val="both"/>
        <w:rPr>
          <w:rFonts w:ascii="Times New Roman" w:hAnsi="Times New Roman"/>
          <w:color w:val="000000"/>
          <w:sz w:val="28"/>
          <w:szCs w:val="28"/>
          <w:lang w:eastAsia="en-US"/>
        </w:rPr>
      </w:pPr>
      <w:r w:rsidRPr="0021292E">
        <w:rPr>
          <w:rFonts w:ascii="Times New Roman" w:hAnsi="Times New Roman"/>
          <w:color w:val="000000"/>
          <w:sz w:val="28"/>
          <w:szCs w:val="28"/>
          <w:lang w:eastAsia="en-US"/>
        </w:rPr>
        <w:t xml:space="preserve">En tant qu’État de droit, ne pourrait-on pas plutôt envisager une conception de la laïcité à travers laquelle l’État préserverait, protègerait et promouvrait ces libertés dans l’espace public ? Permettre leurs expressions serait autant de chances d’établir un dialogue dans le respect mutuel et de découvrir les valeurs et les croyances de toutes les communautés qui constituent et enrichissent notre société pluraliste et égalitaire, ces principes mêmes que beaucoup d’autres sociétés nous envient. </w:t>
      </w:r>
      <w:r w:rsidR="00720029" w:rsidRPr="00720029">
        <w:rPr>
          <w:rFonts w:ascii="Times New Roman" w:hAnsi="Times New Roman"/>
          <w:i/>
          <w:color w:val="000000"/>
          <w:lang w:eastAsia="en-US"/>
        </w:rPr>
        <w:t>Montréal, le 16 mai 2019</w:t>
      </w:r>
      <w:r w:rsidR="00720029">
        <w:rPr>
          <w:rFonts w:ascii="Times New Roman" w:hAnsi="Times New Roman"/>
          <w:color w:val="000000"/>
          <w:lang w:eastAsia="en-US"/>
        </w:rPr>
        <w:t>.</w:t>
      </w:r>
    </w:p>
    <w:p w:rsidR="0021292E" w:rsidRPr="003C53C5" w:rsidRDefault="0021292E" w:rsidP="0021292E">
      <w:pPr>
        <w:jc w:val="both"/>
        <w:rPr>
          <w:rFonts w:ascii="Times New Roman" w:hAnsi="Times New Roman"/>
        </w:rPr>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256"/>
      </w:tblGrid>
      <w:tr w:rsidR="0021292E" w:rsidTr="00E268AA">
        <w:tc>
          <w:tcPr>
            <w:tcW w:w="7256" w:type="dxa"/>
          </w:tcPr>
          <w:p w:rsidR="00E268AA" w:rsidRPr="00E268AA" w:rsidRDefault="00E268AA" w:rsidP="0021292E">
            <w:pPr>
              <w:jc w:val="center"/>
              <w:rPr>
                <w:rFonts w:ascii="Times New Roman" w:hAnsi="Times New Roman"/>
                <w:b/>
                <w:sz w:val="12"/>
                <w:szCs w:val="16"/>
              </w:rPr>
            </w:pPr>
          </w:p>
          <w:p w:rsidR="0021292E" w:rsidRDefault="0021292E" w:rsidP="0021292E">
            <w:pPr>
              <w:jc w:val="center"/>
              <w:rPr>
                <w:rFonts w:ascii="Times New Roman" w:hAnsi="Times New Roman"/>
                <w:b/>
                <w:sz w:val="28"/>
                <w:szCs w:val="28"/>
              </w:rPr>
            </w:pPr>
            <w:r>
              <w:rPr>
                <w:rFonts w:ascii="Times New Roman" w:hAnsi="Times New Roman"/>
                <w:b/>
                <w:sz w:val="28"/>
                <w:szCs w:val="28"/>
              </w:rPr>
              <w:t>Le Centre diocésain du Renouveau Charismatique</w:t>
            </w:r>
          </w:p>
          <w:p w:rsidR="0021292E" w:rsidRDefault="0021292E" w:rsidP="0021292E">
            <w:pPr>
              <w:jc w:val="center"/>
              <w:rPr>
                <w:rFonts w:ascii="Times New Roman" w:hAnsi="Times New Roman"/>
                <w:b/>
                <w:sz w:val="28"/>
                <w:szCs w:val="28"/>
              </w:rPr>
            </w:pPr>
            <w:r>
              <w:rPr>
                <w:rFonts w:ascii="Times New Roman" w:hAnsi="Times New Roman"/>
                <w:b/>
                <w:sz w:val="28"/>
                <w:szCs w:val="28"/>
              </w:rPr>
              <w:t xml:space="preserve">Catholique de Montréal vous invite à : </w:t>
            </w:r>
          </w:p>
          <w:p w:rsidR="0021292E" w:rsidRPr="0021292E" w:rsidRDefault="0021292E" w:rsidP="0021292E">
            <w:pPr>
              <w:jc w:val="center"/>
              <w:rPr>
                <w:rFonts w:ascii="Times New Roman" w:hAnsi="Times New Roman"/>
                <w:b/>
                <w:i/>
                <w:sz w:val="32"/>
                <w:szCs w:val="32"/>
              </w:rPr>
            </w:pPr>
            <w:r w:rsidRPr="0021292E">
              <w:rPr>
                <w:rFonts w:ascii="Times New Roman" w:hAnsi="Times New Roman"/>
                <w:b/>
                <w:i/>
                <w:sz w:val="32"/>
                <w:szCs w:val="32"/>
              </w:rPr>
              <w:t>La Pentecôte</w:t>
            </w:r>
          </w:p>
          <w:p w:rsidR="0021292E" w:rsidRDefault="0021292E" w:rsidP="0021292E">
            <w:pPr>
              <w:jc w:val="center"/>
              <w:rPr>
                <w:rFonts w:ascii="Times New Roman" w:hAnsi="Times New Roman"/>
                <w:b/>
                <w:i/>
                <w:sz w:val="28"/>
                <w:szCs w:val="28"/>
              </w:rPr>
            </w:pPr>
            <w:r>
              <w:rPr>
                <w:rFonts w:ascii="Times New Roman" w:hAnsi="Times New Roman"/>
                <w:b/>
                <w:i/>
                <w:sz w:val="28"/>
                <w:szCs w:val="28"/>
              </w:rPr>
              <w:t>Dimanche, le 9 juin 2019, de 14h à 21h</w:t>
            </w:r>
          </w:p>
          <w:p w:rsidR="0021292E" w:rsidRPr="0021292E" w:rsidRDefault="0021292E" w:rsidP="0021292E">
            <w:pPr>
              <w:jc w:val="center"/>
              <w:rPr>
                <w:rFonts w:ascii="Times New Roman" w:hAnsi="Times New Roman"/>
                <w:sz w:val="28"/>
                <w:szCs w:val="28"/>
              </w:rPr>
            </w:pPr>
            <w:r w:rsidRPr="0021292E">
              <w:rPr>
                <w:rFonts w:ascii="Times New Roman" w:hAnsi="Times New Roman"/>
                <w:sz w:val="28"/>
                <w:szCs w:val="28"/>
              </w:rPr>
              <w:t>Église Saint-Jean-Baptiste-de-la-Salle</w:t>
            </w:r>
          </w:p>
          <w:p w:rsidR="0021292E" w:rsidRPr="0021292E" w:rsidRDefault="0021292E" w:rsidP="0021292E">
            <w:pPr>
              <w:jc w:val="center"/>
              <w:rPr>
                <w:rFonts w:ascii="Times New Roman" w:hAnsi="Times New Roman"/>
                <w:sz w:val="28"/>
                <w:szCs w:val="28"/>
              </w:rPr>
            </w:pPr>
            <w:r w:rsidRPr="0021292E">
              <w:rPr>
                <w:rFonts w:ascii="Times New Roman" w:hAnsi="Times New Roman"/>
                <w:sz w:val="28"/>
                <w:szCs w:val="28"/>
              </w:rPr>
              <w:t>2525, boul. Pie IX (Métro Pie IX, Montréal</w:t>
            </w:r>
          </w:p>
          <w:p w:rsidR="0021292E" w:rsidRPr="0021292E" w:rsidRDefault="0021292E" w:rsidP="0021292E">
            <w:pPr>
              <w:jc w:val="center"/>
              <w:rPr>
                <w:rFonts w:ascii="Times New Roman" w:hAnsi="Times New Roman"/>
                <w:sz w:val="10"/>
                <w:szCs w:val="16"/>
              </w:rPr>
            </w:pPr>
          </w:p>
          <w:p w:rsidR="0021292E" w:rsidRPr="00E268AA" w:rsidRDefault="0021292E" w:rsidP="00E268AA">
            <w:pPr>
              <w:ind w:left="720"/>
              <w:rPr>
                <w:rFonts w:ascii="Times New Roman" w:hAnsi="Times New Roman"/>
                <w:b/>
                <w:i/>
                <w:sz w:val="28"/>
                <w:szCs w:val="28"/>
              </w:rPr>
            </w:pPr>
            <w:r w:rsidRPr="00E268AA">
              <w:rPr>
                <w:rFonts w:ascii="Times New Roman" w:hAnsi="Times New Roman"/>
                <w:b/>
                <w:i/>
                <w:sz w:val="28"/>
                <w:szCs w:val="28"/>
              </w:rPr>
              <w:t>Thème : « Va! Que ton cœur ne se taise pas »</w:t>
            </w:r>
          </w:p>
          <w:p w:rsidR="0021292E" w:rsidRDefault="0021292E" w:rsidP="00E268AA">
            <w:pPr>
              <w:ind w:left="720"/>
              <w:rPr>
                <w:rFonts w:ascii="Times New Roman" w:hAnsi="Times New Roman"/>
                <w:sz w:val="28"/>
                <w:szCs w:val="28"/>
              </w:rPr>
            </w:pPr>
            <w:r>
              <w:rPr>
                <w:rFonts w:ascii="Times New Roman" w:hAnsi="Times New Roman"/>
                <w:sz w:val="28"/>
                <w:szCs w:val="28"/>
              </w:rPr>
              <w:t xml:space="preserve">Conférencier : Abbé Emmanuel </w:t>
            </w:r>
            <w:proofErr w:type="spellStart"/>
            <w:r>
              <w:rPr>
                <w:rFonts w:ascii="Times New Roman" w:hAnsi="Times New Roman"/>
                <w:sz w:val="28"/>
                <w:szCs w:val="28"/>
              </w:rPr>
              <w:t>Ebode</w:t>
            </w:r>
            <w:proofErr w:type="spellEnd"/>
          </w:p>
          <w:p w:rsidR="0021292E" w:rsidRDefault="0021292E" w:rsidP="00E268AA">
            <w:pPr>
              <w:ind w:left="720"/>
              <w:rPr>
                <w:rFonts w:ascii="Times New Roman" w:hAnsi="Times New Roman"/>
                <w:sz w:val="28"/>
                <w:szCs w:val="28"/>
              </w:rPr>
            </w:pPr>
            <w:r>
              <w:rPr>
                <w:rFonts w:ascii="Times New Roman" w:hAnsi="Times New Roman"/>
                <w:sz w:val="28"/>
                <w:szCs w:val="28"/>
              </w:rPr>
              <w:t xml:space="preserve">Effusion de l’Esprit : M. Kevin Landry </w:t>
            </w:r>
          </w:p>
          <w:p w:rsidR="0021292E" w:rsidRDefault="0021292E" w:rsidP="00E268AA">
            <w:pPr>
              <w:ind w:left="720"/>
              <w:rPr>
                <w:rFonts w:ascii="Times New Roman" w:hAnsi="Times New Roman"/>
                <w:sz w:val="28"/>
                <w:szCs w:val="28"/>
              </w:rPr>
            </w:pPr>
            <w:r>
              <w:rPr>
                <w:rFonts w:ascii="Times New Roman" w:hAnsi="Times New Roman"/>
                <w:sz w:val="28"/>
                <w:szCs w:val="28"/>
              </w:rPr>
              <w:t xml:space="preserve">Animation musicale : Groupe Mi </w:t>
            </w:r>
            <w:proofErr w:type="spellStart"/>
            <w:r>
              <w:rPr>
                <w:rFonts w:ascii="Times New Roman" w:hAnsi="Times New Roman"/>
                <w:sz w:val="28"/>
                <w:szCs w:val="28"/>
              </w:rPr>
              <w:t>DiosEsta</w:t>
            </w:r>
            <w:proofErr w:type="spellEnd"/>
            <w:r>
              <w:rPr>
                <w:rFonts w:ascii="Times New Roman" w:hAnsi="Times New Roman"/>
                <w:sz w:val="28"/>
                <w:szCs w:val="28"/>
              </w:rPr>
              <w:t xml:space="preserve"> Vivo</w:t>
            </w:r>
          </w:p>
          <w:p w:rsidR="0021292E" w:rsidRDefault="0021292E" w:rsidP="00E268AA">
            <w:pPr>
              <w:ind w:left="720"/>
              <w:rPr>
                <w:rFonts w:ascii="Times New Roman" w:hAnsi="Times New Roman"/>
                <w:sz w:val="28"/>
                <w:szCs w:val="28"/>
              </w:rPr>
            </w:pPr>
            <w:r>
              <w:rPr>
                <w:rFonts w:ascii="Times New Roman" w:hAnsi="Times New Roman"/>
                <w:sz w:val="28"/>
                <w:szCs w:val="28"/>
              </w:rPr>
              <w:t xml:space="preserve">Eucharistie à 19h30 : Abbé Gilles Lachapelle </w:t>
            </w:r>
          </w:p>
          <w:p w:rsidR="00E268AA" w:rsidRPr="0043314D" w:rsidRDefault="00E268AA" w:rsidP="00E268AA">
            <w:pPr>
              <w:jc w:val="center"/>
              <w:rPr>
                <w:rFonts w:ascii="Times New Roman" w:hAnsi="Times New Roman"/>
              </w:rPr>
            </w:pPr>
            <w:r w:rsidRPr="0043314D">
              <w:rPr>
                <w:rFonts w:ascii="Times New Roman" w:hAnsi="Times New Roman"/>
              </w:rPr>
              <w:t>Exposition du Saint-Sacrement – prière – chapelet – confession</w:t>
            </w:r>
          </w:p>
          <w:p w:rsidR="00E268AA" w:rsidRPr="0043314D" w:rsidRDefault="00E268AA" w:rsidP="00E268AA">
            <w:pPr>
              <w:jc w:val="center"/>
              <w:rPr>
                <w:rFonts w:ascii="Times New Roman" w:hAnsi="Times New Roman"/>
                <w:sz w:val="28"/>
                <w:szCs w:val="28"/>
              </w:rPr>
            </w:pPr>
            <w:r w:rsidRPr="0043314D">
              <w:rPr>
                <w:rFonts w:ascii="Times New Roman" w:hAnsi="Times New Roman"/>
                <w:sz w:val="28"/>
                <w:szCs w:val="28"/>
              </w:rPr>
              <w:t>Entrée libre – vous pouvez apporter votre lunch</w:t>
            </w:r>
          </w:p>
          <w:p w:rsidR="00E268AA" w:rsidRDefault="00E268AA" w:rsidP="00E268AA">
            <w:pPr>
              <w:jc w:val="center"/>
              <w:rPr>
                <w:rFonts w:ascii="Times New Roman" w:hAnsi="Times New Roman"/>
                <w:b/>
                <w:sz w:val="28"/>
                <w:szCs w:val="28"/>
              </w:rPr>
            </w:pPr>
            <w:r>
              <w:rPr>
                <w:rFonts w:ascii="Times New Roman" w:hAnsi="Times New Roman"/>
                <w:b/>
                <w:sz w:val="28"/>
                <w:szCs w:val="28"/>
              </w:rPr>
              <w:t>Bienvenue à toutes et tous</w:t>
            </w:r>
            <w:r w:rsidR="0043314D">
              <w:rPr>
                <w:rFonts w:ascii="Times New Roman" w:hAnsi="Times New Roman"/>
                <w:b/>
                <w:sz w:val="28"/>
                <w:szCs w:val="28"/>
              </w:rPr>
              <w:t>!</w:t>
            </w:r>
          </w:p>
          <w:p w:rsidR="00E268AA" w:rsidRPr="00E268AA" w:rsidRDefault="00E268AA" w:rsidP="00E268AA">
            <w:pPr>
              <w:jc w:val="center"/>
              <w:rPr>
                <w:rFonts w:ascii="Times New Roman" w:hAnsi="Times New Roman"/>
                <w:b/>
                <w:sz w:val="16"/>
                <w:szCs w:val="28"/>
              </w:rPr>
            </w:pPr>
          </w:p>
        </w:tc>
      </w:tr>
    </w:tbl>
    <w:p w:rsidR="0021292E" w:rsidRPr="00E326B8" w:rsidRDefault="0021292E" w:rsidP="0021292E">
      <w:pPr>
        <w:jc w:val="both"/>
        <w:rPr>
          <w:rFonts w:ascii="Times New Roman" w:hAnsi="Times New Roman"/>
          <w:sz w:val="16"/>
          <w:szCs w:val="16"/>
        </w:rPr>
      </w:pPr>
    </w:p>
    <w:p w:rsidR="00E326B8" w:rsidRPr="00E326B8" w:rsidRDefault="00E326B8" w:rsidP="00E326B8">
      <w:pPr>
        <w:spacing w:line="276" w:lineRule="auto"/>
        <w:jc w:val="center"/>
        <w:rPr>
          <w:rFonts w:ascii="Times New Roman" w:hAnsi="Times New Roman"/>
          <w:b/>
          <w:sz w:val="32"/>
          <w:szCs w:val="32"/>
        </w:rPr>
      </w:pPr>
      <w:r w:rsidRPr="00E326B8">
        <w:rPr>
          <w:rFonts w:ascii="Times New Roman" w:hAnsi="Times New Roman"/>
          <w:b/>
          <w:sz w:val="32"/>
          <w:szCs w:val="32"/>
        </w:rPr>
        <w:t>5 juin : Journée mondiale de l’environnement</w:t>
      </w:r>
    </w:p>
    <w:p w:rsidR="003C53C5" w:rsidRDefault="003C53C5" w:rsidP="00E326B8">
      <w:pPr>
        <w:spacing w:line="276" w:lineRule="auto"/>
        <w:jc w:val="center"/>
        <w:rPr>
          <w:rFonts w:ascii="Times New Roman" w:hAnsi="Times New Roman"/>
          <w:b/>
          <w:sz w:val="28"/>
          <w:szCs w:val="28"/>
        </w:rPr>
      </w:pPr>
      <w:r w:rsidRPr="003C53C5">
        <w:rPr>
          <w:rFonts w:ascii="Times New Roman" w:hAnsi="Times New Roman"/>
          <w:b/>
          <w:sz w:val="28"/>
          <w:szCs w:val="28"/>
        </w:rPr>
        <w:t>Faisons n</w:t>
      </w:r>
      <w:r w:rsidR="00E326B8" w:rsidRPr="003C53C5">
        <w:rPr>
          <w:rFonts w:ascii="Times New Roman" w:hAnsi="Times New Roman"/>
          <w:b/>
          <w:sz w:val="28"/>
          <w:szCs w:val="28"/>
        </w:rPr>
        <w:t>otre part pour réduire notre empreinte écologique</w:t>
      </w:r>
      <w:r>
        <w:rPr>
          <w:rFonts w:ascii="Times New Roman" w:hAnsi="Times New Roman"/>
          <w:b/>
          <w:sz w:val="28"/>
          <w:szCs w:val="28"/>
        </w:rPr>
        <w:t xml:space="preserve"> par exem</w:t>
      </w:r>
      <w:r w:rsidR="00720029">
        <w:rPr>
          <w:rFonts w:ascii="Times New Roman" w:hAnsi="Times New Roman"/>
          <w:b/>
          <w:sz w:val="28"/>
          <w:szCs w:val="28"/>
        </w:rPr>
        <w:t>p</w:t>
      </w:r>
      <w:r>
        <w:rPr>
          <w:rFonts w:ascii="Times New Roman" w:hAnsi="Times New Roman"/>
          <w:b/>
          <w:sz w:val="28"/>
          <w:szCs w:val="28"/>
        </w:rPr>
        <w:t>le :</w:t>
      </w:r>
    </w:p>
    <w:p w:rsidR="00A637B9" w:rsidRDefault="00A637B9" w:rsidP="00E326B8">
      <w:pPr>
        <w:spacing w:line="276" w:lineRule="auto"/>
        <w:jc w:val="center"/>
        <w:rPr>
          <w:rFonts w:ascii="Times New Roman" w:hAnsi="Times New Roman"/>
          <w:b/>
          <w:i/>
          <w:sz w:val="28"/>
          <w:szCs w:val="28"/>
        </w:rPr>
      </w:pPr>
      <w:r>
        <w:rPr>
          <w:rFonts w:ascii="Times New Roman" w:hAnsi="Times New Roman"/>
          <w:b/>
          <w:i/>
          <w:sz w:val="28"/>
          <w:szCs w:val="28"/>
        </w:rPr>
        <w:t>RECYCL</w:t>
      </w:r>
      <w:r w:rsidR="003C53C5">
        <w:rPr>
          <w:rFonts w:ascii="Times New Roman" w:hAnsi="Times New Roman"/>
          <w:b/>
          <w:i/>
          <w:sz w:val="28"/>
          <w:szCs w:val="28"/>
        </w:rPr>
        <w:t>ER</w:t>
      </w:r>
      <w:r>
        <w:rPr>
          <w:rFonts w:ascii="Times New Roman" w:hAnsi="Times New Roman"/>
          <w:b/>
          <w:i/>
          <w:sz w:val="28"/>
          <w:szCs w:val="28"/>
        </w:rPr>
        <w:t xml:space="preserve"> VOS CARTOUCHES D’ENCRE VIDES</w:t>
      </w:r>
    </w:p>
    <w:p w:rsidR="00A637B9" w:rsidRDefault="00A637B9" w:rsidP="00E326B8">
      <w:pPr>
        <w:spacing w:line="276" w:lineRule="auto"/>
        <w:jc w:val="center"/>
        <w:rPr>
          <w:rFonts w:ascii="Times New Roman" w:hAnsi="Times New Roman"/>
          <w:b/>
          <w:i/>
          <w:sz w:val="28"/>
          <w:szCs w:val="28"/>
        </w:rPr>
      </w:pPr>
      <w:r>
        <w:rPr>
          <w:rFonts w:ascii="Times New Roman" w:hAnsi="Times New Roman"/>
          <w:b/>
          <w:i/>
          <w:sz w:val="28"/>
          <w:szCs w:val="28"/>
        </w:rPr>
        <w:t>Pour la Fondation Mira et pour la planète</w:t>
      </w:r>
    </w:p>
    <w:p w:rsidR="00A637B9" w:rsidRPr="003C53C5" w:rsidRDefault="00A637B9" w:rsidP="00A637B9">
      <w:pPr>
        <w:rPr>
          <w:rFonts w:ascii="Times New Roman" w:hAnsi="Times New Roman"/>
          <w:sz w:val="2"/>
          <w:szCs w:val="16"/>
        </w:rPr>
      </w:pPr>
    </w:p>
    <w:p w:rsidR="00A637B9" w:rsidRDefault="00A637B9" w:rsidP="00E326B8">
      <w:pPr>
        <w:jc w:val="both"/>
        <w:rPr>
          <w:rFonts w:ascii="Times New Roman" w:hAnsi="Times New Roman"/>
          <w:sz w:val="28"/>
          <w:szCs w:val="28"/>
        </w:rPr>
      </w:pPr>
      <w:r>
        <w:rPr>
          <w:rFonts w:ascii="Times New Roman" w:hAnsi="Times New Roman"/>
          <w:sz w:val="28"/>
          <w:szCs w:val="28"/>
        </w:rPr>
        <w:t xml:space="preserve">Une boîte verte se trouve sur la table à l’arrière de l’église pour récupérer vos cartouches vides d’imprimante ainsi que les cellulaires.  </w:t>
      </w:r>
      <w:r w:rsidR="00E326B8">
        <w:rPr>
          <w:rFonts w:ascii="Times New Roman" w:hAnsi="Times New Roman"/>
          <w:sz w:val="28"/>
          <w:szCs w:val="28"/>
        </w:rPr>
        <w:t xml:space="preserve"> Ces cartouches sont envoyées à La fondation Mira une fois par mois.  Grâce à ce geste La fondation Mira a pu remettre des chiens guide et des chiens d’assistance à des personnes en perte d’autonomie.  Comme vous le savez, la préparation d’une équipe chien-guide ou d’assistance coûte au-delà de 30,000$.  C’est pourquoi, Mira a besoin de nous pour pouvoir continuer son œuvre.  </w:t>
      </w:r>
      <w:r w:rsidR="00E326B8" w:rsidRPr="0043314D">
        <w:rPr>
          <w:rFonts w:ascii="Times New Roman" w:hAnsi="Times New Roman"/>
          <w:b/>
          <w:i/>
          <w:sz w:val="28"/>
          <w:szCs w:val="28"/>
        </w:rPr>
        <w:t>Merci de votre générosité!</w:t>
      </w:r>
    </w:p>
    <w:p w:rsidR="0021292E" w:rsidRPr="0021292E" w:rsidRDefault="0021292E" w:rsidP="0021292E">
      <w:pPr>
        <w:jc w:val="both"/>
        <w:rPr>
          <w:rFonts w:ascii="Times New Roman" w:hAnsi="Times New Roman"/>
          <w:sz w:val="28"/>
          <w:szCs w:val="28"/>
        </w:rPr>
      </w:pPr>
    </w:p>
    <w:tbl>
      <w:tblPr>
        <w:tblW w:w="7087" w:type="dxa"/>
        <w:tblInd w:w="212" w:type="dxa"/>
        <w:tblLayout w:type="fixed"/>
        <w:tblCellMar>
          <w:left w:w="70" w:type="dxa"/>
          <w:right w:w="70" w:type="dxa"/>
        </w:tblCellMar>
        <w:tblLook w:val="0000"/>
      </w:tblPr>
      <w:tblGrid>
        <w:gridCol w:w="424"/>
        <w:gridCol w:w="850"/>
        <w:gridCol w:w="852"/>
        <w:gridCol w:w="991"/>
        <w:gridCol w:w="994"/>
        <w:gridCol w:w="2266"/>
        <w:gridCol w:w="710"/>
      </w:tblGrid>
      <w:tr w:rsidR="00A82719" w:rsidRPr="00A82719" w:rsidTr="00E623DB">
        <w:trPr>
          <w:cantSplit/>
          <w:trHeight w:val="377"/>
        </w:trPr>
        <w:tc>
          <w:tcPr>
            <w:tcW w:w="7087" w:type="dxa"/>
            <w:gridSpan w:val="7"/>
          </w:tcPr>
          <w:p w:rsidR="00A82719" w:rsidRPr="00A82719" w:rsidRDefault="00AB7125" w:rsidP="00AB7125">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JUIN</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F44FE6" w:rsidRPr="00A82719" w:rsidTr="00627C55">
        <w:trPr>
          <w:cantSplit/>
          <w:trHeight w:hRule="exact" w:val="685"/>
        </w:trPr>
        <w:tc>
          <w:tcPr>
            <w:tcW w:w="2126" w:type="dxa"/>
            <w:gridSpan w:val="3"/>
            <w:tcBorders>
              <w:top w:val="single" w:sz="4" w:space="0" w:color="auto"/>
            </w:tcBorders>
          </w:tcPr>
          <w:p w:rsidR="00F44FE6" w:rsidRPr="003C53C5" w:rsidRDefault="00F44FE6" w:rsidP="00627C55">
            <w:pPr>
              <w:pStyle w:val="Lgende"/>
              <w:rPr>
                <w:rFonts w:eastAsiaTheme="minorHAnsi"/>
                <w:b/>
                <w:sz w:val="22"/>
                <w:szCs w:val="22"/>
                <w:lang w:val="en-CA" w:eastAsia="en-US"/>
              </w:rPr>
            </w:pPr>
            <w:r w:rsidRPr="003C53C5">
              <w:rPr>
                <w:rFonts w:eastAsiaTheme="minorHAnsi"/>
                <w:b/>
                <w:sz w:val="22"/>
                <w:szCs w:val="22"/>
                <w:lang w:val="en-CA" w:eastAsia="en-US"/>
              </w:rPr>
              <w:t>Sam 1</w:t>
            </w:r>
            <w:r w:rsidRPr="003C53C5">
              <w:rPr>
                <w:rFonts w:eastAsiaTheme="minorHAnsi"/>
                <w:b/>
                <w:sz w:val="22"/>
                <w:szCs w:val="22"/>
                <w:vertAlign w:val="superscript"/>
                <w:lang w:val="en-CA" w:eastAsia="en-US"/>
              </w:rPr>
              <w:t>er</w:t>
            </w:r>
            <w:r w:rsidRPr="003C53C5">
              <w:rPr>
                <w:rFonts w:eastAsiaTheme="minorHAnsi"/>
                <w:b/>
                <w:sz w:val="22"/>
                <w:szCs w:val="22"/>
                <w:lang w:val="en-CA" w:eastAsia="en-US"/>
              </w:rPr>
              <w:t>juin16h30</w:t>
            </w:r>
          </w:p>
          <w:p w:rsidR="00F44FE6" w:rsidRPr="00B363C9" w:rsidRDefault="00F44FE6" w:rsidP="00627C55">
            <w:pPr>
              <w:pStyle w:val="Lgende"/>
              <w:jc w:val="center"/>
              <w:rPr>
                <w:rFonts w:eastAsiaTheme="minorHAnsi"/>
                <w:b/>
                <w:i/>
                <w:sz w:val="20"/>
                <w:lang w:val="de-DE" w:eastAsia="en-US"/>
              </w:rPr>
            </w:pPr>
            <w:r>
              <w:rPr>
                <w:rFonts w:eastAsiaTheme="minorHAnsi"/>
                <w:b/>
                <w:i/>
                <w:sz w:val="20"/>
                <w:lang w:val="de-DE" w:eastAsia="en-US"/>
              </w:rPr>
              <w:t xml:space="preserve">St-Justin, </w:t>
            </w:r>
            <w:proofErr w:type="spellStart"/>
            <w:r>
              <w:rPr>
                <w:rFonts w:eastAsiaTheme="minorHAnsi"/>
                <w:b/>
                <w:i/>
                <w:sz w:val="20"/>
                <w:lang w:val="de-DE" w:eastAsia="en-US"/>
              </w:rPr>
              <w:t>martyr</w:t>
            </w:r>
            <w:proofErr w:type="spellEnd"/>
          </w:p>
        </w:tc>
        <w:tc>
          <w:tcPr>
            <w:tcW w:w="4961" w:type="dxa"/>
            <w:gridSpan w:val="4"/>
            <w:tcBorders>
              <w:top w:val="single" w:sz="4" w:space="0" w:color="auto"/>
            </w:tcBorders>
          </w:tcPr>
          <w:p w:rsidR="00F44FE6" w:rsidRDefault="00F44FE6" w:rsidP="00627C55">
            <w:pPr>
              <w:spacing w:before="40" w:after="40"/>
              <w:rPr>
                <w:rFonts w:ascii="Times New Roman" w:eastAsiaTheme="minorHAnsi" w:hAnsi="Times New Roman"/>
                <w:lang w:eastAsia="en-US"/>
              </w:rPr>
            </w:pPr>
            <w:r>
              <w:rPr>
                <w:rFonts w:ascii="Times New Roman" w:eastAsiaTheme="minorHAnsi" w:hAnsi="Times New Roman"/>
                <w:lang w:eastAsia="en-US"/>
              </w:rPr>
              <w:t xml:space="preserve">Geneviève, Alexandre, Cécile  </w:t>
            </w:r>
            <w:proofErr w:type="spellStart"/>
            <w:r>
              <w:rPr>
                <w:rFonts w:ascii="Times New Roman" w:eastAsiaTheme="minorHAnsi" w:hAnsi="Times New Roman"/>
                <w:lang w:eastAsia="en-US"/>
              </w:rPr>
              <w:t>Kandalaft</w:t>
            </w:r>
            <w:proofErr w:type="spellEnd"/>
          </w:p>
          <w:p w:rsidR="00F44FE6" w:rsidRPr="00A82719" w:rsidRDefault="00F44FE6" w:rsidP="00627C55">
            <w:pPr>
              <w:spacing w:before="40" w:after="40"/>
              <w:rPr>
                <w:rFonts w:ascii="Times New Roman" w:eastAsiaTheme="minorHAnsi" w:hAnsi="Times New Roman"/>
                <w:lang w:eastAsia="en-US"/>
              </w:rPr>
            </w:pPr>
            <w:r>
              <w:rPr>
                <w:rFonts w:ascii="Times New Roman" w:eastAsiaTheme="minorHAnsi" w:hAnsi="Times New Roman"/>
                <w:lang w:eastAsia="en-US"/>
              </w:rPr>
              <w:t>Magali Drouin ---------------------------- Son époux</w:t>
            </w:r>
          </w:p>
        </w:tc>
      </w:tr>
      <w:tr w:rsidR="00F44FE6" w:rsidRPr="00A82719" w:rsidTr="00627C55">
        <w:trPr>
          <w:cantSplit/>
          <w:trHeight w:hRule="exact" w:val="724"/>
        </w:trPr>
        <w:tc>
          <w:tcPr>
            <w:tcW w:w="2126" w:type="dxa"/>
            <w:gridSpan w:val="3"/>
          </w:tcPr>
          <w:p w:rsidR="00F44FE6" w:rsidRDefault="00F44FE6" w:rsidP="00627C55">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2 juin 1</w:t>
            </w:r>
            <w:r w:rsidRPr="00D953C6">
              <w:rPr>
                <w:rFonts w:ascii="Times New Roman" w:eastAsiaTheme="minorHAnsi" w:hAnsi="Times New Roman"/>
                <w:b/>
                <w:sz w:val="22"/>
                <w:szCs w:val="22"/>
                <w:lang w:eastAsia="en-US"/>
              </w:rPr>
              <w:t>0h30</w:t>
            </w:r>
          </w:p>
          <w:p w:rsidR="00F44FE6" w:rsidRPr="008C72DD" w:rsidRDefault="00F44FE6" w:rsidP="00627C55">
            <w:pPr>
              <w:spacing w:before="40" w:line="276" w:lineRule="auto"/>
              <w:jc w:val="center"/>
              <w:rPr>
                <w:rFonts w:ascii="Times New Roman" w:eastAsiaTheme="minorHAnsi" w:hAnsi="Times New Roman"/>
                <w:b/>
                <w:i/>
                <w:sz w:val="22"/>
                <w:szCs w:val="22"/>
                <w:lang w:eastAsia="en-US"/>
              </w:rPr>
            </w:pPr>
            <w:r w:rsidRPr="00256032">
              <w:rPr>
                <w:rFonts w:ascii="Times New Roman" w:eastAsiaTheme="minorHAnsi" w:hAnsi="Times New Roman"/>
                <w:b/>
                <w:i/>
                <w:sz w:val="20"/>
                <w:szCs w:val="22"/>
                <w:lang w:eastAsia="en-US"/>
              </w:rPr>
              <w:t>Ascension du Seigneur</w:t>
            </w:r>
          </w:p>
        </w:tc>
        <w:tc>
          <w:tcPr>
            <w:tcW w:w="4961" w:type="dxa"/>
            <w:gridSpan w:val="4"/>
          </w:tcPr>
          <w:p w:rsidR="00F44FE6" w:rsidRDefault="00F44FE6" w:rsidP="00627C55">
            <w:pPr>
              <w:spacing w:before="40" w:after="40"/>
              <w:rPr>
                <w:rFonts w:ascii="Times New Roman" w:eastAsiaTheme="minorHAnsi" w:hAnsi="Times New Roman"/>
                <w:lang w:eastAsia="en-US"/>
              </w:rPr>
            </w:pPr>
            <w:r>
              <w:rPr>
                <w:rFonts w:ascii="Times New Roman" w:eastAsiaTheme="minorHAnsi" w:hAnsi="Times New Roman"/>
                <w:lang w:eastAsia="en-US"/>
              </w:rPr>
              <w:t>Émilien Marcotte  ----- Offrandes aux funérailles</w:t>
            </w:r>
          </w:p>
          <w:p w:rsidR="00F44FE6" w:rsidRPr="00A82719" w:rsidRDefault="00F44FE6" w:rsidP="00627C55">
            <w:pPr>
              <w:spacing w:before="40" w:after="40"/>
              <w:rPr>
                <w:rFonts w:ascii="Times New Roman" w:eastAsiaTheme="minorHAnsi" w:hAnsi="Times New Roman"/>
                <w:lang w:eastAsia="en-US"/>
              </w:rPr>
            </w:pPr>
            <w:r>
              <w:rPr>
                <w:rFonts w:ascii="Times New Roman" w:eastAsiaTheme="minorHAnsi" w:hAnsi="Times New Roman"/>
                <w:lang w:eastAsia="en-US"/>
              </w:rPr>
              <w:t xml:space="preserve">Sam </w:t>
            </w:r>
            <w:proofErr w:type="spellStart"/>
            <w:r>
              <w:rPr>
                <w:rFonts w:ascii="Times New Roman" w:eastAsiaTheme="minorHAnsi" w:hAnsi="Times New Roman"/>
                <w:lang w:eastAsia="en-US"/>
              </w:rPr>
              <w:t>Russo</w:t>
            </w:r>
            <w:proofErr w:type="spellEnd"/>
            <w:r>
              <w:rPr>
                <w:rFonts w:ascii="Times New Roman" w:eastAsiaTheme="minorHAnsi" w:hAnsi="Times New Roman"/>
                <w:lang w:eastAsia="en-US"/>
              </w:rPr>
              <w:t xml:space="preserve"> ----------- Nicole et Marcel Le Houlier</w:t>
            </w:r>
          </w:p>
        </w:tc>
      </w:tr>
      <w:tr w:rsidR="004231EE" w:rsidRPr="00A82719" w:rsidTr="004231EE">
        <w:trPr>
          <w:cantSplit/>
          <w:trHeight w:hRule="exact" w:val="512"/>
        </w:trPr>
        <w:tc>
          <w:tcPr>
            <w:tcW w:w="2126" w:type="dxa"/>
            <w:gridSpan w:val="3"/>
            <w:tcBorders>
              <w:top w:val="single" w:sz="2" w:space="0" w:color="auto"/>
            </w:tcBorders>
          </w:tcPr>
          <w:p w:rsidR="004231EE" w:rsidRPr="00E623DB" w:rsidRDefault="004231EE" w:rsidP="00BB36A2">
            <w:pPr>
              <w:spacing w:before="40" w:after="40" w:line="276" w:lineRule="auto"/>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FB1AB5">
              <w:rPr>
                <w:rFonts w:ascii="Times New Roman" w:eastAsiaTheme="minorHAnsi" w:hAnsi="Times New Roman"/>
                <w:b/>
                <w:sz w:val="22"/>
                <w:szCs w:val="22"/>
                <w:lang w:eastAsia="en-US"/>
              </w:rPr>
              <w:t xml:space="preserve">3 </w:t>
            </w:r>
            <w:r w:rsidR="00111E34">
              <w:rPr>
                <w:rFonts w:ascii="Times New Roman" w:eastAsiaTheme="minorHAnsi" w:hAnsi="Times New Roman"/>
                <w:b/>
                <w:sz w:val="22"/>
                <w:szCs w:val="22"/>
                <w:lang w:eastAsia="en-US"/>
              </w:rPr>
              <w:t>juin</w:t>
            </w:r>
            <w:r w:rsidRPr="00E623DB">
              <w:rPr>
                <w:rFonts w:ascii="Times New Roman" w:eastAsiaTheme="minorHAnsi" w:hAnsi="Times New Roman"/>
                <w:b/>
                <w:sz w:val="22"/>
                <w:szCs w:val="22"/>
                <w:lang w:eastAsia="en-US"/>
              </w:rPr>
              <w:t>16h30</w:t>
            </w:r>
          </w:p>
          <w:p w:rsidR="004231EE" w:rsidRPr="00E22E35" w:rsidRDefault="004231EE" w:rsidP="00AA615B">
            <w:pPr>
              <w:spacing w:before="40" w:after="40" w:line="276" w:lineRule="auto"/>
              <w:jc w:val="center"/>
              <w:rPr>
                <w:rFonts w:ascii="Times New Roman" w:eastAsiaTheme="minorHAnsi" w:hAnsi="Times New Roman"/>
                <w:b/>
                <w:i/>
                <w:sz w:val="22"/>
                <w:szCs w:val="22"/>
                <w:lang w:val="de-DE" w:eastAsia="en-US"/>
              </w:rPr>
            </w:pPr>
          </w:p>
        </w:tc>
        <w:tc>
          <w:tcPr>
            <w:tcW w:w="4961" w:type="dxa"/>
            <w:gridSpan w:val="4"/>
            <w:tcBorders>
              <w:top w:val="single" w:sz="2" w:space="0" w:color="auto"/>
            </w:tcBorders>
            <w:shd w:val="clear" w:color="auto" w:fill="FFFFFF" w:themeFill="background1"/>
          </w:tcPr>
          <w:p w:rsidR="004231EE" w:rsidRPr="0099735F" w:rsidRDefault="00FB1AB5" w:rsidP="00FB1AB5">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Madeleine Chartier Poulin </w:t>
            </w:r>
            <w:r w:rsidR="004231EE">
              <w:rPr>
                <w:rFonts w:ascii="Times New Roman" w:eastAsiaTheme="minorHAnsi" w:hAnsi="Times New Roman"/>
                <w:lang w:eastAsia="en-US"/>
              </w:rPr>
              <w:t>-----</w:t>
            </w:r>
            <w:r w:rsidR="00426AD2">
              <w:rPr>
                <w:rFonts w:ascii="Times New Roman" w:eastAsiaTheme="minorHAnsi" w:hAnsi="Times New Roman"/>
                <w:lang w:eastAsia="en-US"/>
              </w:rPr>
              <w:t>--</w:t>
            </w:r>
            <w:r>
              <w:rPr>
                <w:rFonts w:ascii="Times New Roman" w:eastAsiaTheme="minorHAnsi" w:hAnsi="Times New Roman"/>
                <w:lang w:eastAsia="en-US"/>
              </w:rPr>
              <w:t xml:space="preserve"> Francine Turne;</w:t>
            </w:r>
          </w:p>
        </w:tc>
      </w:tr>
      <w:tr w:rsidR="004231EE" w:rsidRPr="00D953C6" w:rsidTr="00E623DB">
        <w:trPr>
          <w:cantSplit/>
          <w:trHeight w:hRule="exact" w:val="420"/>
        </w:trPr>
        <w:tc>
          <w:tcPr>
            <w:tcW w:w="2126" w:type="dxa"/>
            <w:gridSpan w:val="3"/>
          </w:tcPr>
          <w:p w:rsidR="004231EE" w:rsidRPr="00D953C6" w:rsidRDefault="004231EE" w:rsidP="00CE7469">
            <w:pPr>
              <w:rPr>
                <w:rFonts w:ascii="Times New Roman" w:eastAsiaTheme="minorHAnsi" w:hAnsi="Times New Roman"/>
                <w:b/>
                <w:sz w:val="22"/>
                <w:szCs w:val="22"/>
                <w:lang w:val="en-CA" w:eastAsia="en-US"/>
              </w:rPr>
            </w:pPr>
            <w:r w:rsidRPr="00D953C6">
              <w:rPr>
                <w:rFonts w:ascii="Times New Roman" w:eastAsiaTheme="minorHAnsi" w:hAnsi="Times New Roman"/>
                <w:b/>
                <w:sz w:val="22"/>
                <w:szCs w:val="22"/>
                <w:lang w:val="en-CA" w:eastAsia="en-US"/>
              </w:rPr>
              <w:t xml:space="preserve">Mar </w:t>
            </w:r>
            <w:r w:rsidR="00FB1AB5">
              <w:rPr>
                <w:rFonts w:ascii="Times New Roman" w:eastAsiaTheme="minorHAnsi" w:hAnsi="Times New Roman"/>
                <w:b/>
                <w:sz w:val="22"/>
                <w:szCs w:val="22"/>
                <w:lang w:val="en-CA" w:eastAsia="en-US"/>
              </w:rPr>
              <w:t xml:space="preserve">4 </w:t>
            </w:r>
            <w:r w:rsidR="00111E34" w:rsidRPr="00111E34">
              <w:rPr>
                <w:rFonts w:ascii="Times New Roman" w:eastAsiaTheme="minorHAnsi" w:hAnsi="Times New Roman"/>
                <w:b/>
                <w:sz w:val="22"/>
                <w:szCs w:val="22"/>
                <w:lang w:eastAsia="en-US"/>
              </w:rPr>
              <w:t>juin</w:t>
            </w:r>
            <w:r w:rsidRPr="00D953C6">
              <w:rPr>
                <w:rFonts w:ascii="Times New Roman" w:eastAsiaTheme="minorHAnsi" w:hAnsi="Times New Roman"/>
                <w:b/>
                <w:sz w:val="22"/>
                <w:szCs w:val="22"/>
                <w:lang w:val="en-CA" w:eastAsia="en-US"/>
              </w:rPr>
              <w:t>8h30</w:t>
            </w:r>
          </w:p>
          <w:p w:rsidR="004231EE" w:rsidRPr="00D953C6" w:rsidRDefault="004231EE" w:rsidP="00AA615B">
            <w:pPr>
              <w:pStyle w:val="Lgende"/>
              <w:jc w:val="center"/>
              <w:rPr>
                <w:rFonts w:eastAsiaTheme="minorHAnsi"/>
                <w:b/>
                <w:i/>
                <w:sz w:val="20"/>
                <w:lang w:val="en-CA" w:eastAsia="en-US"/>
              </w:rPr>
            </w:pPr>
          </w:p>
        </w:tc>
        <w:tc>
          <w:tcPr>
            <w:tcW w:w="4961" w:type="dxa"/>
            <w:gridSpan w:val="4"/>
            <w:shd w:val="clear" w:color="auto" w:fill="auto"/>
          </w:tcPr>
          <w:p w:rsidR="004231EE" w:rsidRPr="00D953C6" w:rsidRDefault="00FB1AB5" w:rsidP="00426AD2">
            <w:pPr>
              <w:pStyle w:val="Lgende"/>
              <w:rPr>
                <w:rFonts w:eastAsiaTheme="minorHAnsi"/>
                <w:sz w:val="24"/>
                <w:lang w:eastAsia="en-US"/>
              </w:rPr>
            </w:pPr>
            <w:r>
              <w:rPr>
                <w:rFonts w:eastAsiaTheme="minorHAnsi"/>
                <w:sz w:val="24"/>
                <w:lang w:eastAsia="en-US"/>
              </w:rPr>
              <w:t xml:space="preserve">Aux intentions de la famille </w:t>
            </w:r>
            <w:proofErr w:type="spellStart"/>
            <w:r>
              <w:rPr>
                <w:rFonts w:eastAsiaTheme="minorHAnsi"/>
                <w:sz w:val="24"/>
                <w:lang w:eastAsia="en-US"/>
              </w:rPr>
              <w:t>Tétreault</w:t>
            </w:r>
            <w:proofErr w:type="spellEnd"/>
          </w:p>
        </w:tc>
      </w:tr>
      <w:tr w:rsidR="004231EE" w:rsidRPr="00A82719" w:rsidTr="00E623DB">
        <w:trPr>
          <w:cantSplit/>
          <w:trHeight w:hRule="exact" w:val="431"/>
        </w:trPr>
        <w:tc>
          <w:tcPr>
            <w:tcW w:w="1274" w:type="dxa"/>
            <w:gridSpan w:val="2"/>
            <w:shd w:val="clear" w:color="auto" w:fill="FFFFFF"/>
          </w:tcPr>
          <w:p w:rsidR="004231EE" w:rsidRPr="00A82719" w:rsidRDefault="004231EE" w:rsidP="0066538D">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852" w:type="dxa"/>
            <w:shd w:val="clear" w:color="auto" w:fill="FFFFFF"/>
          </w:tcPr>
          <w:p w:rsidR="004231EE" w:rsidRPr="00A82719" w:rsidRDefault="004231EE" w:rsidP="00B709F5">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4961" w:type="dxa"/>
            <w:gridSpan w:val="4"/>
            <w:shd w:val="clear" w:color="auto" w:fill="FFFFFF"/>
          </w:tcPr>
          <w:p w:rsidR="004231EE" w:rsidRPr="00CE7469" w:rsidRDefault="004231EE" w:rsidP="004231EE">
            <w:pPr>
              <w:pStyle w:val="Lgende"/>
              <w:rPr>
                <w:rFonts w:eastAsiaTheme="minorHAnsi"/>
                <w:sz w:val="24"/>
                <w:lang w:eastAsia="en-US"/>
              </w:rPr>
            </w:pPr>
            <w:r>
              <w:rPr>
                <w:rFonts w:eastAsiaTheme="minorHAnsi"/>
                <w:sz w:val="24"/>
                <w:lang w:eastAsia="en-US"/>
              </w:rPr>
              <w:t>-----------------------------------------------------------</w:t>
            </w:r>
          </w:p>
        </w:tc>
      </w:tr>
      <w:tr w:rsidR="004231EE" w:rsidRPr="00A82719" w:rsidTr="00E623DB">
        <w:trPr>
          <w:cantSplit/>
          <w:trHeight w:hRule="exact" w:val="547"/>
        </w:trPr>
        <w:tc>
          <w:tcPr>
            <w:tcW w:w="2126" w:type="dxa"/>
            <w:gridSpan w:val="3"/>
          </w:tcPr>
          <w:p w:rsidR="004231EE" w:rsidRPr="00D953C6" w:rsidRDefault="004231EE" w:rsidP="004E799E">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Mer</w:t>
            </w:r>
            <w:r w:rsidR="00FB1AB5">
              <w:rPr>
                <w:rFonts w:ascii="Times New Roman" w:eastAsiaTheme="minorHAnsi" w:hAnsi="Times New Roman"/>
                <w:b/>
                <w:sz w:val="22"/>
                <w:szCs w:val="22"/>
                <w:lang w:eastAsia="en-US"/>
              </w:rPr>
              <w:t>5</w:t>
            </w:r>
            <w:r w:rsidR="00111E34" w:rsidRPr="00111E34">
              <w:rPr>
                <w:rFonts w:ascii="Times New Roman" w:eastAsiaTheme="minorHAnsi" w:hAnsi="Times New Roman"/>
                <w:b/>
                <w:sz w:val="22"/>
                <w:szCs w:val="22"/>
                <w:lang w:eastAsia="en-US"/>
              </w:rPr>
              <w:t>juin</w:t>
            </w:r>
            <w:r w:rsidRPr="00D953C6">
              <w:rPr>
                <w:rFonts w:ascii="Times New Roman" w:eastAsiaTheme="minorHAnsi" w:hAnsi="Times New Roman"/>
                <w:b/>
                <w:sz w:val="22"/>
                <w:szCs w:val="22"/>
                <w:lang w:eastAsia="en-US"/>
              </w:rPr>
              <w:t>1</w:t>
            </w:r>
            <w:r w:rsidR="007E01D5">
              <w:rPr>
                <w:rFonts w:ascii="Times New Roman" w:eastAsiaTheme="minorHAnsi" w:hAnsi="Times New Roman"/>
                <w:b/>
                <w:sz w:val="22"/>
                <w:szCs w:val="22"/>
                <w:lang w:eastAsia="en-US"/>
              </w:rPr>
              <w:t>6</w:t>
            </w:r>
            <w:r>
              <w:rPr>
                <w:rFonts w:ascii="Times New Roman" w:eastAsiaTheme="minorHAnsi" w:hAnsi="Times New Roman"/>
                <w:b/>
                <w:sz w:val="22"/>
                <w:szCs w:val="22"/>
                <w:lang w:eastAsia="en-US"/>
              </w:rPr>
              <w:t>h</w:t>
            </w:r>
            <w:r w:rsidR="007E01D5">
              <w:rPr>
                <w:rFonts w:ascii="Times New Roman" w:eastAsiaTheme="minorHAnsi" w:hAnsi="Times New Roman"/>
                <w:b/>
                <w:sz w:val="22"/>
                <w:szCs w:val="22"/>
                <w:lang w:eastAsia="en-US"/>
              </w:rPr>
              <w:t>3</w:t>
            </w:r>
            <w:r>
              <w:rPr>
                <w:rFonts w:ascii="Times New Roman" w:eastAsiaTheme="minorHAnsi" w:hAnsi="Times New Roman"/>
                <w:b/>
                <w:sz w:val="22"/>
                <w:szCs w:val="22"/>
                <w:lang w:eastAsia="en-US"/>
              </w:rPr>
              <w:t>0</w:t>
            </w:r>
          </w:p>
          <w:p w:rsidR="004231EE" w:rsidRPr="004E799E" w:rsidRDefault="004231EE" w:rsidP="004E799E">
            <w:pPr>
              <w:jc w:val="center"/>
              <w:rPr>
                <w:rFonts w:ascii="Times New Roman" w:eastAsiaTheme="minorHAnsi" w:hAnsi="Times New Roman"/>
                <w:b/>
                <w:i/>
                <w:sz w:val="20"/>
                <w:szCs w:val="20"/>
                <w:lang w:eastAsia="en-US"/>
              </w:rPr>
            </w:pPr>
          </w:p>
        </w:tc>
        <w:tc>
          <w:tcPr>
            <w:tcW w:w="4961" w:type="dxa"/>
            <w:gridSpan w:val="4"/>
          </w:tcPr>
          <w:p w:rsidR="004231EE" w:rsidRPr="00A82719" w:rsidRDefault="00FB1AB5" w:rsidP="00FB1AB5">
            <w:pPr>
              <w:spacing w:before="40" w:after="40"/>
              <w:rPr>
                <w:rFonts w:ascii="Times New Roman" w:eastAsiaTheme="minorHAnsi" w:hAnsi="Times New Roman"/>
                <w:lang w:eastAsia="en-US"/>
              </w:rPr>
            </w:pPr>
            <w:r>
              <w:rPr>
                <w:rFonts w:ascii="Times New Roman" w:eastAsiaTheme="minorHAnsi" w:hAnsi="Times New Roman"/>
                <w:lang w:eastAsia="en-US"/>
              </w:rPr>
              <w:t xml:space="preserve">Pour les âmes du purgatoire </w:t>
            </w:r>
            <w:r w:rsidR="004231EE">
              <w:rPr>
                <w:rFonts w:ascii="Times New Roman" w:eastAsiaTheme="minorHAnsi" w:hAnsi="Times New Roman"/>
                <w:lang w:eastAsia="en-US"/>
              </w:rPr>
              <w:t>-</w:t>
            </w:r>
            <w:r w:rsidR="00630A38">
              <w:rPr>
                <w:rFonts w:ascii="Times New Roman" w:eastAsiaTheme="minorHAnsi" w:hAnsi="Times New Roman"/>
                <w:lang w:eastAsia="en-US"/>
              </w:rPr>
              <w:t>--</w:t>
            </w:r>
            <w:r>
              <w:rPr>
                <w:rFonts w:ascii="Times New Roman" w:eastAsiaTheme="minorHAnsi" w:hAnsi="Times New Roman"/>
                <w:lang w:eastAsia="en-US"/>
              </w:rPr>
              <w:t>---</w:t>
            </w:r>
            <w:r w:rsidR="00630A38">
              <w:rPr>
                <w:rFonts w:ascii="Times New Roman" w:eastAsiaTheme="minorHAnsi" w:hAnsi="Times New Roman"/>
                <w:lang w:eastAsia="en-US"/>
              </w:rPr>
              <w:t>--</w:t>
            </w:r>
            <w:r>
              <w:rPr>
                <w:rFonts w:ascii="Times New Roman" w:eastAsiaTheme="minorHAnsi" w:hAnsi="Times New Roman"/>
                <w:lang w:eastAsia="en-US"/>
              </w:rPr>
              <w:t xml:space="preserve"> Mme Guiraud</w:t>
            </w:r>
          </w:p>
        </w:tc>
      </w:tr>
      <w:tr w:rsidR="004231EE" w:rsidRPr="00A82719" w:rsidTr="00E623DB">
        <w:trPr>
          <w:cantSplit/>
          <w:trHeight w:hRule="exact" w:val="449"/>
        </w:trPr>
        <w:tc>
          <w:tcPr>
            <w:tcW w:w="2126" w:type="dxa"/>
            <w:gridSpan w:val="3"/>
          </w:tcPr>
          <w:p w:rsidR="004231EE" w:rsidRPr="00D953C6" w:rsidRDefault="004231EE" w:rsidP="00CE7469">
            <w:pPr>
              <w:pStyle w:val="Lgende"/>
              <w:rPr>
                <w:rFonts w:eastAsiaTheme="minorHAnsi"/>
                <w:b/>
                <w:sz w:val="22"/>
                <w:szCs w:val="22"/>
                <w:lang w:eastAsia="en-US"/>
              </w:rPr>
            </w:pPr>
            <w:r w:rsidRPr="00D953C6">
              <w:rPr>
                <w:rFonts w:eastAsiaTheme="minorHAnsi"/>
                <w:b/>
                <w:sz w:val="22"/>
                <w:szCs w:val="22"/>
                <w:lang w:eastAsia="en-US"/>
              </w:rPr>
              <w:t xml:space="preserve">Jeu </w:t>
            </w:r>
            <w:r w:rsidR="00FB1AB5">
              <w:rPr>
                <w:rFonts w:eastAsiaTheme="minorHAnsi"/>
                <w:b/>
                <w:sz w:val="22"/>
                <w:szCs w:val="22"/>
                <w:lang w:eastAsia="en-US"/>
              </w:rPr>
              <w:t>6</w:t>
            </w:r>
            <w:r w:rsidR="00111E34" w:rsidRPr="00111E34">
              <w:rPr>
                <w:rFonts w:eastAsiaTheme="minorHAnsi"/>
                <w:b/>
                <w:sz w:val="22"/>
                <w:szCs w:val="22"/>
                <w:lang w:eastAsia="en-US"/>
              </w:rPr>
              <w:t>juin</w:t>
            </w:r>
            <w:r w:rsidRPr="00D953C6">
              <w:rPr>
                <w:rFonts w:eastAsiaTheme="minorHAnsi"/>
                <w:b/>
                <w:sz w:val="22"/>
                <w:szCs w:val="22"/>
                <w:lang w:eastAsia="en-US"/>
              </w:rPr>
              <w:t>8h30</w:t>
            </w:r>
          </w:p>
          <w:p w:rsidR="004231EE" w:rsidRPr="00CE7469" w:rsidRDefault="004231EE" w:rsidP="00E423FD">
            <w:pPr>
              <w:pStyle w:val="Lgende"/>
              <w:jc w:val="center"/>
              <w:rPr>
                <w:rFonts w:eastAsiaTheme="minorHAnsi"/>
                <w:i/>
                <w:sz w:val="24"/>
                <w:szCs w:val="24"/>
                <w:lang w:eastAsia="en-US"/>
              </w:rPr>
            </w:pPr>
          </w:p>
        </w:tc>
        <w:tc>
          <w:tcPr>
            <w:tcW w:w="4961" w:type="dxa"/>
            <w:gridSpan w:val="4"/>
          </w:tcPr>
          <w:p w:rsidR="004231EE" w:rsidRPr="00A82719" w:rsidRDefault="00830E5F" w:rsidP="00FB1AB5">
            <w:pPr>
              <w:spacing w:before="40" w:after="40"/>
              <w:rPr>
                <w:rFonts w:ascii="Times New Roman" w:eastAsiaTheme="minorHAnsi" w:hAnsi="Times New Roman"/>
                <w:lang w:eastAsia="en-US"/>
              </w:rPr>
            </w:pPr>
            <w:r>
              <w:rPr>
                <w:rFonts w:ascii="Times New Roman" w:eastAsiaTheme="minorHAnsi" w:hAnsi="Times New Roman"/>
                <w:lang w:eastAsia="en-US"/>
              </w:rPr>
              <w:t>A</w:t>
            </w:r>
            <w:r w:rsidR="00FB1AB5">
              <w:rPr>
                <w:rFonts w:ascii="Times New Roman" w:eastAsiaTheme="minorHAnsi" w:hAnsi="Times New Roman"/>
                <w:lang w:eastAsia="en-US"/>
              </w:rPr>
              <w:t>ux intentions de la famille André Lemieux</w:t>
            </w:r>
          </w:p>
        </w:tc>
      </w:tr>
      <w:tr w:rsidR="004231EE" w:rsidRPr="00A82719" w:rsidTr="00E623DB">
        <w:trPr>
          <w:cantSplit/>
          <w:trHeight w:hRule="exact" w:val="427"/>
        </w:trPr>
        <w:tc>
          <w:tcPr>
            <w:tcW w:w="2126" w:type="dxa"/>
            <w:gridSpan w:val="3"/>
          </w:tcPr>
          <w:p w:rsidR="004231EE" w:rsidRPr="00D953C6" w:rsidRDefault="004231EE" w:rsidP="00E423FD">
            <w:pPr>
              <w:pStyle w:val="Lgende"/>
              <w:rPr>
                <w:rFonts w:eastAsiaTheme="minorHAnsi"/>
                <w:b/>
                <w:sz w:val="22"/>
                <w:szCs w:val="22"/>
                <w:lang w:eastAsia="en-US"/>
              </w:rPr>
            </w:pPr>
            <w:r w:rsidRPr="00D953C6">
              <w:rPr>
                <w:rFonts w:eastAsiaTheme="minorHAnsi"/>
                <w:b/>
                <w:sz w:val="22"/>
                <w:szCs w:val="22"/>
                <w:lang w:eastAsia="en-US"/>
              </w:rPr>
              <w:t>Ven</w:t>
            </w:r>
            <w:r w:rsidR="00FB1AB5">
              <w:rPr>
                <w:rFonts w:eastAsiaTheme="minorHAnsi"/>
                <w:b/>
                <w:sz w:val="22"/>
                <w:szCs w:val="22"/>
                <w:lang w:eastAsia="en-US"/>
              </w:rPr>
              <w:t>7</w:t>
            </w:r>
            <w:r w:rsidR="00111E34" w:rsidRPr="00111E34">
              <w:rPr>
                <w:rFonts w:eastAsiaTheme="minorHAnsi"/>
                <w:b/>
                <w:sz w:val="22"/>
                <w:szCs w:val="22"/>
                <w:lang w:eastAsia="en-US"/>
              </w:rPr>
              <w:t>juin</w:t>
            </w:r>
            <w:r>
              <w:rPr>
                <w:rFonts w:eastAsiaTheme="minorHAnsi"/>
                <w:b/>
                <w:sz w:val="22"/>
                <w:szCs w:val="22"/>
                <w:lang w:eastAsia="en-US"/>
              </w:rPr>
              <w:t>1</w:t>
            </w:r>
            <w:r w:rsidRPr="00D953C6">
              <w:rPr>
                <w:rFonts w:eastAsiaTheme="minorHAnsi"/>
                <w:b/>
                <w:sz w:val="22"/>
                <w:szCs w:val="22"/>
                <w:lang w:eastAsia="en-US"/>
              </w:rPr>
              <w:t>6h30</w:t>
            </w:r>
          </w:p>
          <w:p w:rsidR="004231EE" w:rsidRPr="00E423FD" w:rsidRDefault="004231EE" w:rsidP="00A65262">
            <w:pPr>
              <w:pStyle w:val="Lgende"/>
              <w:jc w:val="center"/>
              <w:rPr>
                <w:rFonts w:eastAsiaTheme="minorHAnsi"/>
                <w:i/>
                <w:sz w:val="22"/>
                <w:lang w:val="de-DE" w:eastAsia="en-US"/>
              </w:rPr>
            </w:pPr>
          </w:p>
        </w:tc>
        <w:tc>
          <w:tcPr>
            <w:tcW w:w="4961" w:type="dxa"/>
            <w:gridSpan w:val="4"/>
          </w:tcPr>
          <w:p w:rsidR="004231EE" w:rsidRPr="00BB36A2" w:rsidRDefault="00FB1AB5" w:rsidP="00FB1AB5">
            <w:pPr>
              <w:spacing w:before="40" w:after="40"/>
              <w:rPr>
                <w:rFonts w:ascii="Times New Roman" w:eastAsiaTheme="minorHAnsi" w:hAnsi="Times New Roman"/>
                <w:lang w:eastAsia="en-US"/>
              </w:rPr>
            </w:pPr>
            <w:r>
              <w:rPr>
                <w:rFonts w:ascii="Times New Roman" w:eastAsiaTheme="minorHAnsi" w:hAnsi="Times New Roman"/>
                <w:lang w:eastAsia="en-US"/>
              </w:rPr>
              <w:t xml:space="preserve">Léonard Kay </w:t>
            </w:r>
            <w:r w:rsidR="004231EE">
              <w:rPr>
                <w:rFonts w:ascii="Times New Roman" w:eastAsiaTheme="minorHAnsi" w:hAnsi="Times New Roman"/>
                <w:lang w:eastAsia="en-US"/>
              </w:rPr>
              <w:t>--</w:t>
            </w:r>
            <w:r>
              <w:rPr>
                <w:rFonts w:ascii="Times New Roman" w:eastAsiaTheme="minorHAnsi" w:hAnsi="Times New Roman"/>
                <w:lang w:eastAsia="en-US"/>
              </w:rPr>
              <w:t>--------------</w:t>
            </w:r>
            <w:r w:rsidR="004231EE">
              <w:rPr>
                <w:rFonts w:ascii="Times New Roman" w:eastAsiaTheme="minorHAnsi" w:hAnsi="Times New Roman"/>
                <w:lang w:eastAsia="en-US"/>
              </w:rPr>
              <w:t>---</w:t>
            </w:r>
            <w:r w:rsidR="00426AD2">
              <w:rPr>
                <w:rFonts w:ascii="Times New Roman" w:eastAsiaTheme="minorHAnsi" w:hAnsi="Times New Roman"/>
                <w:lang w:eastAsia="en-US"/>
              </w:rPr>
              <w:t>--</w:t>
            </w:r>
            <w:r w:rsidR="004231EE">
              <w:rPr>
                <w:rFonts w:ascii="Times New Roman" w:eastAsiaTheme="minorHAnsi" w:hAnsi="Times New Roman"/>
                <w:lang w:eastAsia="en-US"/>
              </w:rPr>
              <w:t>-</w:t>
            </w:r>
            <w:r>
              <w:rPr>
                <w:rFonts w:ascii="Times New Roman" w:eastAsiaTheme="minorHAnsi" w:hAnsi="Times New Roman"/>
                <w:lang w:eastAsia="en-US"/>
              </w:rPr>
              <w:t>Huguette Lauzon</w:t>
            </w:r>
          </w:p>
        </w:tc>
      </w:tr>
      <w:tr w:rsidR="004231EE" w:rsidRPr="00A82719" w:rsidTr="00426AD2">
        <w:trPr>
          <w:cantSplit/>
          <w:trHeight w:hRule="exact" w:val="630"/>
        </w:trPr>
        <w:tc>
          <w:tcPr>
            <w:tcW w:w="2126" w:type="dxa"/>
            <w:gridSpan w:val="3"/>
            <w:tcBorders>
              <w:top w:val="single" w:sz="4" w:space="0" w:color="auto"/>
            </w:tcBorders>
          </w:tcPr>
          <w:p w:rsidR="004231EE" w:rsidRPr="00D953C6" w:rsidRDefault="004231EE" w:rsidP="00E423FD">
            <w:pPr>
              <w:pStyle w:val="Lgende"/>
              <w:rPr>
                <w:rFonts w:eastAsiaTheme="minorHAnsi"/>
                <w:b/>
                <w:sz w:val="22"/>
                <w:szCs w:val="22"/>
                <w:lang w:eastAsia="en-US"/>
              </w:rPr>
            </w:pPr>
            <w:r w:rsidRPr="00D953C6">
              <w:rPr>
                <w:rFonts w:eastAsiaTheme="minorHAnsi"/>
                <w:b/>
                <w:sz w:val="22"/>
                <w:szCs w:val="22"/>
                <w:lang w:eastAsia="en-US"/>
              </w:rPr>
              <w:t>Sam</w:t>
            </w:r>
            <w:r w:rsidR="00FB1AB5">
              <w:rPr>
                <w:rFonts w:eastAsiaTheme="minorHAnsi"/>
                <w:b/>
                <w:sz w:val="22"/>
                <w:szCs w:val="22"/>
                <w:lang w:eastAsia="en-US"/>
              </w:rPr>
              <w:t xml:space="preserve">8 </w:t>
            </w:r>
            <w:r w:rsidR="00426AD2">
              <w:rPr>
                <w:rFonts w:eastAsiaTheme="minorHAnsi"/>
                <w:b/>
                <w:sz w:val="22"/>
                <w:szCs w:val="22"/>
                <w:lang w:eastAsia="en-US"/>
              </w:rPr>
              <w:t>juin</w:t>
            </w:r>
            <w:r w:rsidRPr="00D953C6">
              <w:rPr>
                <w:rFonts w:eastAsiaTheme="minorHAnsi"/>
                <w:b/>
                <w:sz w:val="22"/>
                <w:szCs w:val="22"/>
                <w:lang w:eastAsia="en-US"/>
              </w:rPr>
              <w:t>16h30</w:t>
            </w:r>
          </w:p>
          <w:p w:rsidR="004231EE" w:rsidRPr="00B363C9" w:rsidRDefault="004231EE" w:rsidP="00E423FD">
            <w:pPr>
              <w:pStyle w:val="Lgende"/>
              <w:rPr>
                <w:rFonts w:eastAsiaTheme="minorHAnsi"/>
                <w:b/>
                <w:i/>
                <w:sz w:val="20"/>
                <w:lang w:val="de-DE" w:eastAsia="en-US"/>
              </w:rPr>
            </w:pPr>
          </w:p>
        </w:tc>
        <w:tc>
          <w:tcPr>
            <w:tcW w:w="4961" w:type="dxa"/>
            <w:gridSpan w:val="4"/>
            <w:tcBorders>
              <w:top w:val="single" w:sz="4" w:space="0" w:color="auto"/>
            </w:tcBorders>
          </w:tcPr>
          <w:p w:rsidR="004231EE" w:rsidRDefault="00FB1AB5" w:rsidP="00426AD2">
            <w:pPr>
              <w:spacing w:before="40" w:after="40"/>
              <w:rPr>
                <w:rFonts w:ascii="Times New Roman" w:eastAsiaTheme="minorHAnsi" w:hAnsi="Times New Roman"/>
                <w:lang w:eastAsia="en-US"/>
              </w:rPr>
            </w:pPr>
            <w:r>
              <w:rPr>
                <w:rFonts w:ascii="Times New Roman" w:eastAsiaTheme="minorHAnsi" w:hAnsi="Times New Roman"/>
                <w:lang w:eastAsia="en-US"/>
              </w:rPr>
              <w:t>Magali Drouin --</w:t>
            </w:r>
            <w:r w:rsidR="004231EE">
              <w:rPr>
                <w:rFonts w:ascii="Times New Roman" w:eastAsiaTheme="minorHAnsi" w:hAnsi="Times New Roman"/>
                <w:lang w:eastAsia="en-US"/>
              </w:rPr>
              <w:t>--------------------</w:t>
            </w:r>
            <w:r w:rsidR="00426AD2">
              <w:rPr>
                <w:rFonts w:ascii="Times New Roman" w:eastAsiaTheme="minorHAnsi" w:hAnsi="Times New Roman"/>
                <w:lang w:eastAsia="en-US"/>
              </w:rPr>
              <w:t>-</w:t>
            </w:r>
            <w:r w:rsidR="004231EE">
              <w:rPr>
                <w:rFonts w:ascii="Times New Roman" w:eastAsiaTheme="minorHAnsi" w:hAnsi="Times New Roman"/>
                <w:lang w:eastAsia="en-US"/>
              </w:rPr>
              <w:t xml:space="preserve">----- </w:t>
            </w:r>
            <w:r w:rsidR="00426AD2">
              <w:rPr>
                <w:rFonts w:ascii="Times New Roman" w:eastAsiaTheme="minorHAnsi" w:hAnsi="Times New Roman"/>
                <w:lang w:eastAsia="en-US"/>
              </w:rPr>
              <w:t>Son époux</w:t>
            </w:r>
          </w:p>
          <w:p w:rsidR="00426AD2" w:rsidRPr="00A82719" w:rsidRDefault="00FB1AB5" w:rsidP="00426AD2">
            <w:pPr>
              <w:spacing w:before="40" w:after="40"/>
              <w:rPr>
                <w:rFonts w:ascii="Times New Roman" w:eastAsiaTheme="minorHAnsi" w:hAnsi="Times New Roman"/>
                <w:lang w:eastAsia="en-US"/>
              </w:rPr>
            </w:pPr>
            <w:r>
              <w:rPr>
                <w:rFonts w:ascii="Times New Roman" w:eastAsiaTheme="minorHAnsi" w:hAnsi="Times New Roman"/>
                <w:lang w:eastAsia="en-US"/>
              </w:rPr>
              <w:t>Yvette Benoit (5</w:t>
            </w:r>
            <w:r w:rsidRPr="00FB1AB5">
              <w:rPr>
                <w:rFonts w:ascii="Times New Roman" w:eastAsiaTheme="minorHAnsi" w:hAnsi="Times New Roman"/>
                <w:vertAlign w:val="superscript"/>
                <w:lang w:eastAsia="en-US"/>
              </w:rPr>
              <w:t>e</w:t>
            </w:r>
            <w:r>
              <w:rPr>
                <w:rFonts w:ascii="Times New Roman" w:eastAsiaTheme="minorHAnsi" w:hAnsi="Times New Roman"/>
                <w:lang w:eastAsia="en-US"/>
              </w:rPr>
              <w:t xml:space="preserve">anni) ------------- </w:t>
            </w:r>
            <w:proofErr w:type="spellStart"/>
            <w:r>
              <w:rPr>
                <w:rFonts w:ascii="Times New Roman" w:eastAsiaTheme="minorHAnsi" w:hAnsi="Times New Roman"/>
                <w:lang w:eastAsia="en-US"/>
              </w:rPr>
              <w:t>LaurienGaron</w:t>
            </w:r>
            <w:proofErr w:type="spellEnd"/>
          </w:p>
        </w:tc>
      </w:tr>
      <w:tr w:rsidR="004231EE" w:rsidRPr="00A82719" w:rsidTr="00E623DB">
        <w:trPr>
          <w:cantSplit/>
          <w:trHeight w:hRule="exact" w:val="680"/>
        </w:trPr>
        <w:tc>
          <w:tcPr>
            <w:tcW w:w="2126" w:type="dxa"/>
            <w:gridSpan w:val="3"/>
          </w:tcPr>
          <w:p w:rsidR="004231EE" w:rsidRDefault="004231EE" w:rsidP="009C04F5">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FB1AB5">
              <w:rPr>
                <w:rFonts w:ascii="Times New Roman" w:eastAsiaTheme="minorHAnsi" w:hAnsi="Times New Roman"/>
                <w:b/>
                <w:sz w:val="22"/>
                <w:szCs w:val="22"/>
                <w:lang w:eastAsia="en-US"/>
              </w:rPr>
              <w:t>9</w:t>
            </w:r>
            <w:r w:rsidR="00426AD2">
              <w:rPr>
                <w:rFonts w:ascii="Times New Roman" w:eastAsiaTheme="minorHAnsi" w:hAnsi="Times New Roman"/>
                <w:b/>
                <w:sz w:val="22"/>
                <w:szCs w:val="22"/>
                <w:lang w:eastAsia="en-US"/>
              </w:rPr>
              <w:t>juin</w:t>
            </w:r>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4231EE" w:rsidRPr="009C04F5" w:rsidRDefault="00FB1AB5" w:rsidP="00AB7125">
            <w:pPr>
              <w:spacing w:before="40" w:line="276" w:lineRule="auto"/>
              <w:rPr>
                <w:rFonts w:ascii="Times New Roman" w:eastAsiaTheme="minorHAnsi" w:hAnsi="Times New Roman"/>
                <w:b/>
                <w:sz w:val="22"/>
                <w:szCs w:val="22"/>
                <w:lang w:eastAsia="en-US"/>
              </w:rPr>
            </w:pPr>
            <w:proofErr w:type="spellStart"/>
            <w:r>
              <w:rPr>
                <w:rFonts w:ascii="Times New Roman" w:eastAsiaTheme="minorHAnsi" w:hAnsi="Times New Roman"/>
                <w:b/>
                <w:i/>
                <w:sz w:val="20"/>
                <w:szCs w:val="22"/>
                <w:lang w:val="de-DE" w:eastAsia="en-US"/>
              </w:rPr>
              <w:t>D</w:t>
            </w:r>
            <w:r w:rsidR="004231EE" w:rsidRPr="002F2A3C">
              <w:rPr>
                <w:rFonts w:ascii="Times New Roman" w:eastAsiaTheme="minorHAnsi" w:hAnsi="Times New Roman"/>
                <w:b/>
                <w:i/>
                <w:sz w:val="20"/>
                <w:szCs w:val="22"/>
                <w:lang w:val="de-DE" w:eastAsia="en-US"/>
              </w:rPr>
              <w:t>imanche</w:t>
            </w:r>
            <w:r>
              <w:rPr>
                <w:rFonts w:ascii="Times New Roman" w:eastAsiaTheme="minorHAnsi" w:hAnsi="Times New Roman"/>
                <w:b/>
                <w:i/>
                <w:sz w:val="20"/>
                <w:szCs w:val="22"/>
                <w:lang w:val="de-DE" w:eastAsia="en-US"/>
              </w:rPr>
              <w:t>de</w:t>
            </w:r>
            <w:proofErr w:type="spellEnd"/>
            <w:r>
              <w:rPr>
                <w:rFonts w:ascii="Times New Roman" w:eastAsiaTheme="minorHAnsi" w:hAnsi="Times New Roman"/>
                <w:b/>
                <w:i/>
                <w:sz w:val="20"/>
                <w:szCs w:val="22"/>
                <w:lang w:val="de-DE" w:eastAsia="en-US"/>
              </w:rPr>
              <w:t xml:space="preserve"> </w:t>
            </w:r>
            <w:proofErr w:type="spellStart"/>
            <w:r>
              <w:rPr>
                <w:rFonts w:ascii="Times New Roman" w:eastAsiaTheme="minorHAnsi" w:hAnsi="Times New Roman"/>
                <w:b/>
                <w:i/>
                <w:sz w:val="20"/>
                <w:szCs w:val="22"/>
                <w:lang w:val="de-DE" w:eastAsia="en-US"/>
              </w:rPr>
              <w:t>Pentecôte</w:t>
            </w:r>
            <w:proofErr w:type="spellEnd"/>
          </w:p>
        </w:tc>
        <w:tc>
          <w:tcPr>
            <w:tcW w:w="4961" w:type="dxa"/>
            <w:gridSpan w:val="4"/>
          </w:tcPr>
          <w:p w:rsidR="004231EE" w:rsidRDefault="00FB1AB5" w:rsidP="00080D35">
            <w:pPr>
              <w:spacing w:before="40" w:after="40"/>
              <w:rPr>
                <w:rFonts w:ascii="Times New Roman" w:eastAsiaTheme="minorHAnsi" w:hAnsi="Times New Roman"/>
                <w:lang w:eastAsia="en-US"/>
              </w:rPr>
            </w:pPr>
            <w:r>
              <w:rPr>
                <w:rFonts w:ascii="Times New Roman" w:eastAsiaTheme="minorHAnsi" w:hAnsi="Times New Roman"/>
                <w:lang w:eastAsia="en-US"/>
              </w:rPr>
              <w:t xml:space="preserve">Madeleine Cloutier Poulin </w:t>
            </w:r>
            <w:r w:rsidR="004231EE">
              <w:rPr>
                <w:rFonts w:ascii="Times New Roman" w:eastAsiaTheme="minorHAnsi" w:hAnsi="Times New Roman"/>
                <w:lang w:eastAsia="en-US"/>
              </w:rPr>
              <w:t>---</w:t>
            </w:r>
            <w:r w:rsidR="00426AD2">
              <w:rPr>
                <w:rFonts w:ascii="Times New Roman" w:eastAsiaTheme="minorHAnsi" w:hAnsi="Times New Roman"/>
                <w:lang w:eastAsia="en-US"/>
              </w:rPr>
              <w:t>-</w:t>
            </w:r>
            <w:r w:rsidR="004231EE">
              <w:rPr>
                <w:rFonts w:ascii="Times New Roman" w:eastAsiaTheme="minorHAnsi" w:hAnsi="Times New Roman"/>
                <w:lang w:eastAsia="en-US"/>
              </w:rPr>
              <w:t xml:space="preserve">--- </w:t>
            </w:r>
            <w:r>
              <w:rPr>
                <w:rFonts w:ascii="Times New Roman" w:eastAsiaTheme="minorHAnsi" w:hAnsi="Times New Roman"/>
                <w:lang w:eastAsia="en-US"/>
              </w:rPr>
              <w:t>Jocelyne Cliche</w:t>
            </w:r>
          </w:p>
          <w:p w:rsidR="00F44FE6" w:rsidRDefault="00F44FE6" w:rsidP="00080D35">
            <w:pPr>
              <w:spacing w:before="40" w:after="40"/>
              <w:rPr>
                <w:rFonts w:ascii="Times New Roman" w:eastAsiaTheme="minorHAnsi" w:hAnsi="Times New Roman"/>
                <w:lang w:eastAsia="en-US"/>
              </w:rPr>
            </w:pPr>
            <w:r>
              <w:rPr>
                <w:rFonts w:ascii="Times New Roman" w:eastAsiaTheme="minorHAnsi" w:hAnsi="Times New Roman"/>
                <w:lang w:eastAsia="en-US"/>
              </w:rPr>
              <w:t xml:space="preserve">Pamela Van </w:t>
            </w:r>
            <w:proofErr w:type="spellStart"/>
            <w:r>
              <w:rPr>
                <w:rFonts w:ascii="Times New Roman" w:eastAsiaTheme="minorHAnsi" w:hAnsi="Times New Roman"/>
                <w:lang w:eastAsia="en-US"/>
              </w:rPr>
              <w:t>Haeften</w:t>
            </w:r>
            <w:proofErr w:type="spellEnd"/>
            <w:r>
              <w:rPr>
                <w:rFonts w:ascii="Times New Roman" w:eastAsiaTheme="minorHAnsi" w:hAnsi="Times New Roman"/>
                <w:lang w:eastAsia="en-US"/>
              </w:rPr>
              <w:t xml:space="preserve"> -------------- Thérèse Asselin</w:t>
            </w:r>
          </w:p>
          <w:p w:rsidR="004231EE" w:rsidRPr="00A82719" w:rsidRDefault="004231EE" w:rsidP="004231EE">
            <w:pPr>
              <w:spacing w:before="40" w:after="40"/>
              <w:rPr>
                <w:rFonts w:ascii="Times New Roman" w:eastAsiaTheme="minorHAnsi" w:hAnsi="Times New Roman"/>
                <w:lang w:eastAsia="en-US"/>
              </w:rPr>
            </w:pPr>
          </w:p>
        </w:tc>
      </w:tr>
      <w:tr w:rsidR="004231EE" w:rsidRPr="00A82719" w:rsidTr="00E623DB">
        <w:trPr>
          <w:cantSplit/>
          <w:trHeight w:val="89"/>
        </w:trPr>
        <w:tc>
          <w:tcPr>
            <w:tcW w:w="7087" w:type="dxa"/>
            <w:gridSpan w:val="7"/>
            <w:tcBorders>
              <w:top w:val="single" w:sz="12" w:space="0" w:color="auto"/>
            </w:tcBorders>
          </w:tcPr>
          <w:p w:rsidR="004231EE" w:rsidRPr="00A82719" w:rsidRDefault="004231EE"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4231EE" w:rsidRPr="00A82719" w:rsidTr="00F44FE6">
        <w:tblPrEx>
          <w:tblBorders>
            <w:top w:val="single" w:sz="12" w:space="0" w:color="auto"/>
            <w:left w:val="single" w:sz="12" w:space="0" w:color="auto"/>
            <w:bottom w:val="single" w:sz="12" w:space="0" w:color="auto"/>
            <w:right w:val="single" w:sz="12" w:space="0" w:color="auto"/>
          </w:tblBorders>
        </w:tblPrEx>
        <w:trPr>
          <w:trHeight w:val="945"/>
        </w:trPr>
        <w:tc>
          <w:tcPr>
            <w:tcW w:w="3117" w:type="dxa"/>
            <w:gridSpan w:val="4"/>
            <w:tcBorders>
              <w:top w:val="nil"/>
              <w:left w:val="nil"/>
              <w:bottom w:val="nil"/>
              <w:right w:val="nil"/>
            </w:tcBorders>
          </w:tcPr>
          <w:p w:rsidR="00F44FE6" w:rsidRPr="00F44FE6" w:rsidRDefault="00F44FE6" w:rsidP="00A82719">
            <w:pPr>
              <w:rPr>
                <w:rFonts w:ascii="Times New Roman" w:eastAsiaTheme="minorHAnsi" w:hAnsi="Times New Roman"/>
                <w:b/>
                <w:u w:val="single"/>
                <w:lang w:eastAsia="en-US"/>
              </w:rPr>
            </w:pPr>
            <w:r w:rsidRPr="00F44FE6">
              <w:rPr>
                <w:rFonts w:ascii="Times New Roman" w:eastAsiaTheme="minorHAnsi" w:hAnsi="Times New Roman"/>
                <w:b/>
                <w:u w:val="single"/>
                <w:lang w:eastAsia="en-US"/>
              </w:rPr>
              <w:t>Semaine du 19 mai</w:t>
            </w:r>
          </w:p>
          <w:p w:rsidR="004231EE" w:rsidRPr="00A9212B" w:rsidRDefault="004231EE" w:rsidP="00A82719">
            <w:pPr>
              <w:rPr>
                <w:rFonts w:ascii="Times New Roman" w:eastAsiaTheme="minorHAnsi" w:hAnsi="Times New Roman"/>
                <w:b/>
                <w:lang w:eastAsia="en-US"/>
              </w:rPr>
            </w:pPr>
            <w:r w:rsidRPr="00A9212B">
              <w:rPr>
                <w:rFonts w:ascii="Times New Roman" w:eastAsiaTheme="minorHAnsi" w:hAnsi="Times New Roman"/>
                <w:b/>
                <w:lang w:eastAsia="en-US"/>
              </w:rPr>
              <w:t>Quête :</w:t>
            </w:r>
            <w:r w:rsidR="005E3472">
              <w:rPr>
                <w:rFonts w:ascii="Times New Roman" w:eastAsiaTheme="minorHAnsi" w:hAnsi="Times New Roman"/>
                <w:b/>
                <w:lang w:eastAsia="en-US"/>
              </w:rPr>
              <w:t>778</w:t>
            </w:r>
            <w:r w:rsidRPr="00A9212B">
              <w:rPr>
                <w:rFonts w:ascii="Times New Roman" w:eastAsiaTheme="minorHAnsi" w:hAnsi="Times New Roman"/>
                <w:b/>
                <w:bCs/>
                <w:lang w:eastAsia="en-US"/>
              </w:rPr>
              <w:t xml:space="preserve"> $</w:t>
            </w:r>
          </w:p>
          <w:p w:rsidR="004231EE" w:rsidRPr="00A82719" w:rsidRDefault="004231EE" w:rsidP="00A82719">
            <w:pPr>
              <w:rPr>
                <w:rFonts w:ascii="Times New Roman" w:eastAsiaTheme="minorHAnsi" w:hAnsi="Times New Roman"/>
                <w:lang w:eastAsia="en-US"/>
              </w:rPr>
            </w:pPr>
            <w:r w:rsidRPr="00A82719">
              <w:rPr>
                <w:rFonts w:ascii="Times New Roman" w:eastAsiaTheme="minorHAnsi" w:hAnsi="Times New Roman"/>
                <w:lang w:eastAsia="en-US"/>
              </w:rPr>
              <w:t xml:space="preserve">Quête Manoir des Iles : </w:t>
            </w:r>
            <w:r w:rsidR="005E3472">
              <w:rPr>
                <w:rFonts w:ascii="Times New Roman" w:eastAsiaTheme="minorHAnsi" w:hAnsi="Times New Roman"/>
                <w:lang w:eastAsia="en-US"/>
              </w:rPr>
              <w:t>70</w:t>
            </w:r>
            <w:r w:rsidRPr="00A82719">
              <w:rPr>
                <w:rFonts w:ascii="Times New Roman" w:eastAsiaTheme="minorHAnsi" w:hAnsi="Times New Roman"/>
                <w:lang w:eastAsia="en-US"/>
              </w:rPr>
              <w:t>$</w:t>
            </w:r>
          </w:p>
          <w:p w:rsidR="004231EE" w:rsidRPr="00A82719" w:rsidRDefault="004231EE" w:rsidP="00A82719">
            <w:pPr>
              <w:rPr>
                <w:rFonts w:ascii="Times New Roman" w:eastAsiaTheme="minorHAnsi" w:hAnsi="Times New Roman"/>
                <w:lang w:eastAsia="en-US"/>
              </w:rPr>
            </w:pPr>
            <w:r w:rsidRPr="00A82719">
              <w:rPr>
                <w:rFonts w:ascii="Times New Roman" w:eastAsiaTheme="minorHAnsi" w:hAnsi="Times New Roman"/>
                <w:lang w:eastAsia="en-US"/>
              </w:rPr>
              <w:t xml:space="preserve">Sœurs M. Christ-Roi : </w:t>
            </w:r>
            <w:r w:rsidR="005E3472">
              <w:rPr>
                <w:rFonts w:ascii="Times New Roman" w:eastAsiaTheme="minorHAnsi" w:hAnsi="Times New Roman"/>
                <w:lang w:eastAsia="en-US"/>
              </w:rPr>
              <w:t>191</w:t>
            </w:r>
            <w:r w:rsidRPr="00A82719">
              <w:rPr>
                <w:rFonts w:ascii="Times New Roman" w:eastAsiaTheme="minorHAnsi" w:hAnsi="Times New Roman"/>
                <w:lang w:eastAsia="en-US"/>
              </w:rPr>
              <w:t xml:space="preserve"> $</w:t>
            </w:r>
          </w:p>
          <w:p w:rsidR="004231EE" w:rsidRDefault="004231EE" w:rsidP="00426AD2">
            <w:pPr>
              <w:rPr>
                <w:rFonts w:ascii="Times New Roman" w:eastAsiaTheme="minorHAnsi" w:hAnsi="Times New Roman"/>
                <w:lang w:eastAsia="en-US"/>
              </w:rPr>
            </w:pPr>
            <w:proofErr w:type="spellStart"/>
            <w:r w:rsidRPr="00A82719">
              <w:rPr>
                <w:rFonts w:ascii="Times New Roman" w:eastAsiaTheme="minorHAnsi" w:hAnsi="Times New Roman"/>
                <w:lang w:eastAsia="en-US"/>
              </w:rPr>
              <w:t>Villagia</w:t>
            </w:r>
            <w:proofErr w:type="spellEnd"/>
            <w:r w:rsidRPr="00A82719">
              <w:rPr>
                <w:rFonts w:ascii="Times New Roman" w:eastAsiaTheme="minorHAnsi" w:hAnsi="Times New Roman"/>
                <w:lang w:eastAsia="en-US"/>
              </w:rPr>
              <w:t> :</w:t>
            </w:r>
            <w:r>
              <w:rPr>
                <w:rFonts w:ascii="Times New Roman" w:eastAsiaTheme="minorHAnsi" w:hAnsi="Times New Roman"/>
                <w:lang w:eastAsia="en-US"/>
              </w:rPr>
              <w:t xml:space="preserve"> 1</w:t>
            </w:r>
            <w:r w:rsidR="005E3472">
              <w:rPr>
                <w:rFonts w:ascii="Times New Roman" w:eastAsiaTheme="minorHAnsi" w:hAnsi="Times New Roman"/>
                <w:lang w:eastAsia="en-US"/>
              </w:rPr>
              <w:t xml:space="preserve">81 </w:t>
            </w:r>
            <w:r>
              <w:rPr>
                <w:rFonts w:ascii="Times New Roman" w:eastAsiaTheme="minorHAnsi" w:hAnsi="Times New Roman"/>
                <w:lang w:eastAsia="en-US"/>
              </w:rPr>
              <w:t>$</w:t>
            </w:r>
          </w:p>
          <w:p w:rsidR="00F44FE6" w:rsidRPr="00F44FE6" w:rsidRDefault="00F44FE6" w:rsidP="00F44FE6">
            <w:pPr>
              <w:rPr>
                <w:rFonts w:ascii="Times New Roman" w:eastAsiaTheme="minorHAnsi" w:hAnsi="Times New Roman"/>
                <w:lang w:eastAsia="en-US"/>
              </w:rPr>
            </w:pPr>
            <w:r w:rsidRPr="00F44FE6">
              <w:rPr>
                <w:rFonts w:ascii="Times New Roman" w:eastAsiaTheme="minorHAnsi" w:hAnsi="Times New Roman"/>
                <w:lang w:eastAsia="en-US"/>
              </w:rPr>
              <w:t xml:space="preserve">Quête Belle Rive : </w:t>
            </w:r>
            <w:r w:rsidR="00494C13">
              <w:rPr>
                <w:rFonts w:ascii="Times New Roman" w:eastAsiaTheme="minorHAnsi" w:hAnsi="Times New Roman"/>
                <w:lang w:eastAsia="en-US"/>
              </w:rPr>
              <w:t>40</w:t>
            </w:r>
            <w:r w:rsidRPr="00F44FE6">
              <w:rPr>
                <w:rFonts w:ascii="Times New Roman" w:eastAsiaTheme="minorHAnsi" w:hAnsi="Times New Roman"/>
                <w:lang w:eastAsia="en-US"/>
              </w:rPr>
              <w:t xml:space="preserve"> $</w:t>
            </w:r>
          </w:p>
          <w:p w:rsidR="00F44FE6" w:rsidRDefault="00F44FE6" w:rsidP="00F44FE6">
            <w:pPr>
              <w:rPr>
                <w:rFonts w:ascii="Times New Roman" w:eastAsiaTheme="minorHAnsi" w:hAnsi="Times New Roman"/>
                <w:lang w:eastAsia="en-US"/>
              </w:rPr>
            </w:pPr>
            <w:r w:rsidRPr="00F44FE6">
              <w:rPr>
                <w:rFonts w:ascii="Times New Roman" w:eastAsiaTheme="minorHAnsi" w:hAnsi="Times New Roman"/>
                <w:lang w:eastAsia="en-US"/>
              </w:rPr>
              <w:t>Lampions : 1</w:t>
            </w:r>
            <w:r w:rsidR="00494C13">
              <w:rPr>
                <w:rFonts w:ascii="Times New Roman" w:eastAsiaTheme="minorHAnsi" w:hAnsi="Times New Roman"/>
                <w:lang w:eastAsia="en-US"/>
              </w:rPr>
              <w:t xml:space="preserve">51 </w:t>
            </w:r>
            <w:r w:rsidRPr="00F44FE6">
              <w:rPr>
                <w:rFonts w:ascii="Times New Roman" w:eastAsiaTheme="minorHAnsi" w:hAnsi="Times New Roman"/>
                <w:lang w:eastAsia="en-US"/>
              </w:rPr>
              <w:t>$</w:t>
            </w:r>
          </w:p>
          <w:p w:rsidR="00223189" w:rsidRPr="00A82719" w:rsidRDefault="00223189" w:rsidP="00F44FE6">
            <w:pPr>
              <w:rPr>
                <w:rFonts w:asciiTheme="minorHAnsi" w:eastAsiaTheme="minorHAnsi" w:hAnsiTheme="minorHAnsi" w:cstheme="minorBidi"/>
                <w:sz w:val="22"/>
                <w:szCs w:val="22"/>
                <w:lang w:eastAsia="en-US"/>
              </w:rPr>
            </w:pPr>
            <w:proofErr w:type="spellStart"/>
            <w:r>
              <w:rPr>
                <w:rFonts w:ascii="Times New Roman" w:eastAsiaTheme="minorHAnsi" w:hAnsi="Times New Roman"/>
                <w:lang w:eastAsia="en-US"/>
              </w:rPr>
              <w:t>Dïme</w:t>
            </w:r>
            <w:proofErr w:type="spellEnd"/>
            <w:r>
              <w:rPr>
                <w:rFonts w:ascii="Times New Roman" w:eastAsiaTheme="minorHAnsi" w:hAnsi="Times New Roman"/>
                <w:lang w:eastAsia="en-US"/>
              </w:rPr>
              <w:t> : 2 170 $</w:t>
            </w:r>
          </w:p>
        </w:tc>
        <w:tc>
          <w:tcPr>
            <w:tcW w:w="994" w:type="dxa"/>
            <w:tcBorders>
              <w:top w:val="nil"/>
              <w:left w:val="nil"/>
              <w:bottom w:val="nil"/>
              <w:right w:val="nil"/>
            </w:tcBorders>
            <w:shd w:val="clear" w:color="auto" w:fill="FFFFFF"/>
          </w:tcPr>
          <w:p w:rsidR="00F44FE6" w:rsidRDefault="00F44FE6" w:rsidP="00A82719">
            <w:pPr>
              <w:spacing w:line="360" w:lineRule="auto"/>
              <w:rPr>
                <w:rFonts w:ascii="Times New Roman" w:eastAsiaTheme="minorHAnsi" w:hAnsi="Times New Roman"/>
                <w:b/>
                <w:sz w:val="22"/>
                <w:szCs w:val="22"/>
                <w:lang w:eastAsia="en-US"/>
              </w:rPr>
            </w:pPr>
          </w:p>
          <w:p w:rsidR="004231EE" w:rsidRPr="00A82719" w:rsidRDefault="004231EE"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474544" cy="652311"/>
                  <wp:effectExtent l="0" t="0" r="1905" b="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981" cy="657036"/>
                          </a:xfrm>
                          <a:prstGeom prst="rect">
                            <a:avLst/>
                          </a:prstGeom>
                          <a:noFill/>
                          <a:ln>
                            <a:noFill/>
                          </a:ln>
                        </pic:spPr>
                      </pic:pic>
                    </a:graphicData>
                  </a:graphic>
                </wp:inline>
              </w:drawing>
            </w:r>
          </w:p>
        </w:tc>
        <w:tc>
          <w:tcPr>
            <w:tcW w:w="2976" w:type="dxa"/>
            <w:gridSpan w:val="2"/>
            <w:tcBorders>
              <w:top w:val="nil"/>
              <w:left w:val="nil"/>
              <w:bottom w:val="nil"/>
              <w:right w:val="nil"/>
            </w:tcBorders>
          </w:tcPr>
          <w:p w:rsidR="00F44FE6" w:rsidRPr="00F44FE6" w:rsidRDefault="00F44FE6" w:rsidP="00F44FE6">
            <w:pPr>
              <w:rPr>
                <w:rFonts w:ascii="Times New Roman" w:eastAsiaTheme="minorHAnsi" w:hAnsi="Times New Roman"/>
                <w:b/>
                <w:sz w:val="22"/>
                <w:szCs w:val="22"/>
                <w:u w:val="single"/>
                <w:lang w:eastAsia="en-US"/>
              </w:rPr>
            </w:pPr>
            <w:r w:rsidRPr="00F44FE6">
              <w:rPr>
                <w:rFonts w:ascii="Times New Roman" w:eastAsiaTheme="minorHAnsi" w:hAnsi="Times New Roman"/>
                <w:b/>
                <w:sz w:val="22"/>
                <w:szCs w:val="22"/>
                <w:u w:val="single"/>
                <w:lang w:eastAsia="en-US"/>
              </w:rPr>
              <w:t xml:space="preserve">Semaine du </w:t>
            </w:r>
            <w:r>
              <w:rPr>
                <w:rFonts w:ascii="Times New Roman" w:eastAsiaTheme="minorHAnsi" w:hAnsi="Times New Roman"/>
                <w:b/>
                <w:sz w:val="22"/>
                <w:szCs w:val="22"/>
                <w:u w:val="single"/>
                <w:lang w:eastAsia="en-US"/>
              </w:rPr>
              <w:t>26</w:t>
            </w:r>
            <w:r w:rsidRPr="00F44FE6">
              <w:rPr>
                <w:rFonts w:ascii="Times New Roman" w:eastAsiaTheme="minorHAnsi" w:hAnsi="Times New Roman"/>
                <w:b/>
                <w:sz w:val="22"/>
                <w:szCs w:val="22"/>
                <w:u w:val="single"/>
                <w:lang w:eastAsia="en-US"/>
              </w:rPr>
              <w:t xml:space="preserve"> mai</w:t>
            </w:r>
          </w:p>
          <w:p w:rsidR="00F44FE6" w:rsidRPr="00F44FE6" w:rsidRDefault="00F44FE6" w:rsidP="00F44FE6">
            <w:pPr>
              <w:rPr>
                <w:rFonts w:ascii="Times New Roman" w:eastAsiaTheme="minorHAnsi" w:hAnsi="Times New Roman"/>
                <w:b/>
                <w:sz w:val="22"/>
                <w:szCs w:val="22"/>
                <w:lang w:eastAsia="en-US"/>
              </w:rPr>
            </w:pPr>
            <w:r w:rsidRPr="00F44FE6">
              <w:rPr>
                <w:rFonts w:ascii="Times New Roman" w:eastAsiaTheme="minorHAnsi" w:hAnsi="Times New Roman"/>
                <w:b/>
                <w:sz w:val="22"/>
                <w:szCs w:val="22"/>
                <w:lang w:eastAsia="en-US"/>
              </w:rPr>
              <w:t>Quête :</w:t>
            </w:r>
            <w:r w:rsidR="00720029">
              <w:rPr>
                <w:rFonts w:ascii="Times New Roman" w:eastAsiaTheme="minorHAnsi" w:hAnsi="Times New Roman"/>
                <w:b/>
                <w:sz w:val="22"/>
                <w:szCs w:val="22"/>
                <w:lang w:eastAsia="en-US"/>
              </w:rPr>
              <w:t xml:space="preserve"> 9</w:t>
            </w:r>
            <w:r w:rsidR="00357617">
              <w:rPr>
                <w:rFonts w:ascii="Times New Roman" w:eastAsiaTheme="minorHAnsi" w:hAnsi="Times New Roman"/>
                <w:b/>
                <w:sz w:val="22"/>
                <w:szCs w:val="22"/>
                <w:lang w:eastAsia="en-US"/>
              </w:rPr>
              <w:t>21</w:t>
            </w:r>
            <w:r w:rsidRPr="00F44FE6">
              <w:rPr>
                <w:rFonts w:ascii="Times New Roman" w:eastAsiaTheme="minorHAnsi" w:hAnsi="Times New Roman"/>
                <w:b/>
                <w:bCs/>
                <w:sz w:val="22"/>
                <w:szCs w:val="22"/>
                <w:lang w:eastAsia="en-US"/>
              </w:rPr>
              <w:t xml:space="preserve"> $</w:t>
            </w:r>
          </w:p>
          <w:p w:rsidR="00F44FE6" w:rsidRPr="00F44FE6" w:rsidRDefault="00F44FE6" w:rsidP="00F44FE6">
            <w:pPr>
              <w:rPr>
                <w:rFonts w:ascii="Times New Roman" w:eastAsiaTheme="minorHAnsi" w:hAnsi="Times New Roman"/>
                <w:sz w:val="22"/>
                <w:szCs w:val="22"/>
                <w:lang w:eastAsia="en-US"/>
              </w:rPr>
            </w:pPr>
            <w:r w:rsidRPr="00F44FE6">
              <w:rPr>
                <w:rFonts w:ascii="Times New Roman" w:eastAsiaTheme="minorHAnsi" w:hAnsi="Times New Roman"/>
                <w:sz w:val="22"/>
                <w:szCs w:val="22"/>
                <w:lang w:eastAsia="en-US"/>
              </w:rPr>
              <w:t>Quête Manoir des Iles : 5</w:t>
            </w:r>
            <w:r w:rsidR="00FD0754">
              <w:rPr>
                <w:rFonts w:ascii="Times New Roman" w:eastAsiaTheme="minorHAnsi" w:hAnsi="Times New Roman"/>
                <w:sz w:val="22"/>
                <w:szCs w:val="22"/>
                <w:lang w:eastAsia="en-US"/>
              </w:rPr>
              <w:t>8</w:t>
            </w:r>
            <w:r w:rsidRPr="00F44FE6">
              <w:rPr>
                <w:rFonts w:ascii="Times New Roman" w:eastAsiaTheme="minorHAnsi" w:hAnsi="Times New Roman"/>
                <w:sz w:val="22"/>
                <w:szCs w:val="22"/>
                <w:lang w:eastAsia="en-US"/>
              </w:rPr>
              <w:t xml:space="preserve"> $</w:t>
            </w:r>
          </w:p>
          <w:p w:rsidR="00F44FE6" w:rsidRPr="00F44FE6" w:rsidRDefault="00F44FE6" w:rsidP="00F44FE6">
            <w:pPr>
              <w:rPr>
                <w:rFonts w:ascii="Times New Roman" w:eastAsiaTheme="minorHAnsi" w:hAnsi="Times New Roman"/>
                <w:sz w:val="22"/>
                <w:szCs w:val="22"/>
                <w:lang w:eastAsia="en-US"/>
              </w:rPr>
            </w:pPr>
            <w:r w:rsidRPr="00F44FE6">
              <w:rPr>
                <w:rFonts w:ascii="Times New Roman" w:eastAsiaTheme="minorHAnsi" w:hAnsi="Times New Roman"/>
                <w:sz w:val="22"/>
                <w:szCs w:val="22"/>
                <w:lang w:eastAsia="en-US"/>
              </w:rPr>
              <w:t xml:space="preserve">Sœurs M. Christ-Roi : </w:t>
            </w:r>
            <w:r w:rsidR="00FD0754">
              <w:rPr>
                <w:rFonts w:ascii="Times New Roman" w:eastAsiaTheme="minorHAnsi" w:hAnsi="Times New Roman"/>
                <w:sz w:val="22"/>
                <w:szCs w:val="22"/>
                <w:lang w:eastAsia="en-US"/>
              </w:rPr>
              <w:t>193</w:t>
            </w:r>
            <w:r w:rsidRPr="00F44FE6">
              <w:rPr>
                <w:rFonts w:ascii="Times New Roman" w:eastAsiaTheme="minorHAnsi" w:hAnsi="Times New Roman"/>
                <w:sz w:val="22"/>
                <w:szCs w:val="22"/>
                <w:lang w:eastAsia="en-US"/>
              </w:rPr>
              <w:t xml:space="preserve"> $</w:t>
            </w:r>
          </w:p>
          <w:p w:rsidR="00F44FE6" w:rsidRPr="00F44FE6" w:rsidRDefault="00F44FE6" w:rsidP="00F44FE6">
            <w:pPr>
              <w:rPr>
                <w:rFonts w:ascii="Times New Roman" w:eastAsiaTheme="minorHAnsi" w:hAnsi="Times New Roman"/>
                <w:sz w:val="22"/>
                <w:szCs w:val="22"/>
                <w:lang w:eastAsia="en-US"/>
              </w:rPr>
            </w:pPr>
            <w:proofErr w:type="spellStart"/>
            <w:r w:rsidRPr="00F44FE6">
              <w:rPr>
                <w:rFonts w:ascii="Times New Roman" w:eastAsiaTheme="minorHAnsi" w:hAnsi="Times New Roman"/>
                <w:sz w:val="22"/>
                <w:szCs w:val="22"/>
                <w:lang w:eastAsia="en-US"/>
              </w:rPr>
              <w:t>Villagia</w:t>
            </w:r>
            <w:proofErr w:type="spellEnd"/>
            <w:r w:rsidRPr="00F44FE6">
              <w:rPr>
                <w:rFonts w:ascii="Times New Roman" w:eastAsiaTheme="minorHAnsi" w:hAnsi="Times New Roman"/>
                <w:sz w:val="22"/>
                <w:szCs w:val="22"/>
                <w:lang w:eastAsia="en-US"/>
              </w:rPr>
              <w:t> : 1</w:t>
            </w:r>
            <w:r w:rsidR="00FD0754">
              <w:rPr>
                <w:rFonts w:ascii="Times New Roman" w:eastAsiaTheme="minorHAnsi" w:hAnsi="Times New Roman"/>
                <w:sz w:val="22"/>
                <w:szCs w:val="22"/>
                <w:lang w:eastAsia="en-US"/>
              </w:rPr>
              <w:t xml:space="preserve">79 </w:t>
            </w:r>
            <w:r w:rsidRPr="00F44FE6">
              <w:rPr>
                <w:rFonts w:ascii="Times New Roman" w:eastAsiaTheme="minorHAnsi" w:hAnsi="Times New Roman"/>
                <w:sz w:val="22"/>
                <w:szCs w:val="22"/>
                <w:lang w:eastAsia="en-US"/>
              </w:rPr>
              <w:t>$</w:t>
            </w:r>
          </w:p>
          <w:p w:rsidR="00F44FE6" w:rsidRPr="00F44FE6" w:rsidRDefault="00F44FE6" w:rsidP="00F44FE6">
            <w:pPr>
              <w:rPr>
                <w:rFonts w:ascii="Times New Roman" w:eastAsiaTheme="minorHAnsi" w:hAnsi="Times New Roman"/>
                <w:sz w:val="22"/>
                <w:szCs w:val="22"/>
                <w:lang w:eastAsia="en-US"/>
              </w:rPr>
            </w:pPr>
            <w:r w:rsidRPr="00F44FE6">
              <w:rPr>
                <w:rFonts w:ascii="Times New Roman" w:eastAsiaTheme="minorHAnsi" w:hAnsi="Times New Roman"/>
                <w:sz w:val="22"/>
                <w:szCs w:val="22"/>
                <w:lang w:eastAsia="en-US"/>
              </w:rPr>
              <w:t xml:space="preserve">Quête Belle Rive : </w:t>
            </w:r>
            <w:r w:rsidR="001A26D2">
              <w:rPr>
                <w:rFonts w:ascii="Times New Roman" w:eastAsiaTheme="minorHAnsi" w:hAnsi="Times New Roman"/>
                <w:sz w:val="22"/>
                <w:szCs w:val="22"/>
                <w:lang w:eastAsia="en-US"/>
              </w:rPr>
              <w:t>46</w:t>
            </w:r>
            <w:r w:rsidRPr="00F44FE6">
              <w:rPr>
                <w:rFonts w:ascii="Times New Roman" w:eastAsiaTheme="minorHAnsi" w:hAnsi="Times New Roman"/>
                <w:sz w:val="22"/>
                <w:szCs w:val="22"/>
                <w:lang w:eastAsia="en-US"/>
              </w:rPr>
              <w:t xml:space="preserve"> $</w:t>
            </w:r>
          </w:p>
          <w:p w:rsidR="00630A38" w:rsidRDefault="00F44FE6" w:rsidP="00A17F12">
            <w:pPr>
              <w:rPr>
                <w:rFonts w:ascii="Times New Roman" w:eastAsiaTheme="minorHAnsi" w:hAnsi="Times New Roman"/>
                <w:sz w:val="22"/>
                <w:szCs w:val="22"/>
                <w:lang w:eastAsia="en-US"/>
              </w:rPr>
            </w:pPr>
            <w:r w:rsidRPr="00F44FE6">
              <w:rPr>
                <w:rFonts w:ascii="Times New Roman" w:eastAsiaTheme="minorHAnsi" w:hAnsi="Times New Roman"/>
                <w:sz w:val="22"/>
                <w:szCs w:val="22"/>
                <w:lang w:eastAsia="en-US"/>
              </w:rPr>
              <w:t xml:space="preserve">Lampions : </w:t>
            </w:r>
            <w:r w:rsidR="00A17F12">
              <w:rPr>
                <w:rFonts w:ascii="Times New Roman" w:eastAsiaTheme="minorHAnsi" w:hAnsi="Times New Roman"/>
                <w:sz w:val="22"/>
                <w:szCs w:val="22"/>
                <w:lang w:eastAsia="en-US"/>
              </w:rPr>
              <w:t xml:space="preserve">162 </w:t>
            </w:r>
            <w:r w:rsidRPr="00F44FE6">
              <w:rPr>
                <w:rFonts w:ascii="Times New Roman" w:eastAsiaTheme="minorHAnsi" w:hAnsi="Times New Roman"/>
                <w:sz w:val="22"/>
                <w:szCs w:val="22"/>
                <w:lang w:eastAsia="en-US"/>
              </w:rPr>
              <w:t>$</w:t>
            </w:r>
          </w:p>
          <w:p w:rsidR="00720029" w:rsidRPr="00A82719" w:rsidRDefault="00720029" w:rsidP="00A17F12">
            <w:pPr>
              <w:rPr>
                <w:rFonts w:ascii="Times New Roman" w:eastAsiaTheme="minorHAnsi" w:hAnsi="Times New Roman"/>
                <w:sz w:val="22"/>
                <w:szCs w:val="22"/>
                <w:lang w:eastAsia="en-US"/>
              </w:rPr>
            </w:pPr>
            <w:r>
              <w:rPr>
                <w:rFonts w:ascii="Times New Roman" w:eastAsiaTheme="minorHAnsi" w:hAnsi="Times New Roman"/>
                <w:sz w:val="22"/>
                <w:szCs w:val="22"/>
                <w:lang w:eastAsia="en-US"/>
              </w:rPr>
              <w:t>Charités papales : 200 $</w:t>
            </w:r>
          </w:p>
        </w:tc>
      </w:tr>
      <w:tr w:rsidR="004231EE" w:rsidRPr="00A82719" w:rsidTr="00E623DB">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4231EE" w:rsidRPr="00A82719" w:rsidRDefault="004231EE" w:rsidP="00A82719">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4231EE" w:rsidRPr="00A82719" w:rsidRDefault="004231EE" w:rsidP="00A82719">
            <w:pPr>
              <w:spacing w:line="276" w:lineRule="auto"/>
              <w:jc w:val="center"/>
              <w:rPr>
                <w:rFonts w:ascii="Times New Roman" w:eastAsiaTheme="minorHAnsi" w:hAnsi="Times New Roman"/>
                <w:bCs/>
                <w:sz w:val="22"/>
                <w:szCs w:val="22"/>
                <w:lang w:eastAsia="en-US"/>
              </w:rPr>
            </w:pPr>
            <w:r w:rsidRPr="00A82719">
              <w:rPr>
                <w:rFonts w:ascii="Times New Roman" w:eastAsiaTheme="minorHAnsi" w:hAnsi="Times New Roman"/>
                <w:bCs/>
                <w:sz w:val="22"/>
                <w:szCs w:val="22"/>
                <w:lang w:eastAsia="en-US"/>
              </w:rPr>
              <w:t>Mardi et jeudi, de 8h00 à 10h00; (chapelet 8h00)</w:t>
            </w:r>
          </w:p>
          <w:p w:rsidR="004231EE" w:rsidRPr="00A82719" w:rsidRDefault="004231EE" w:rsidP="00A82719">
            <w:pPr>
              <w:spacing w:line="276" w:lineRule="auto"/>
              <w:jc w:val="center"/>
              <w:rPr>
                <w:rFonts w:ascii="Times New Roman" w:eastAsiaTheme="minorHAnsi" w:hAnsi="Times New Roman"/>
                <w:bCs/>
                <w:sz w:val="22"/>
                <w:szCs w:val="22"/>
                <w:lang w:eastAsia="en-US"/>
              </w:rPr>
            </w:pPr>
            <w:r w:rsidRPr="00A82719">
              <w:rPr>
                <w:rFonts w:ascii="Times New Roman" w:eastAsiaTheme="minorHAnsi" w:hAnsi="Times New Roman"/>
                <w:bCs/>
                <w:sz w:val="22"/>
                <w:szCs w:val="22"/>
                <w:lang w:eastAsia="en-US"/>
              </w:rPr>
              <w:t>Lundi, mercredi et vendredi de 16h00 à 17h00 (chapelet 16h00)</w:t>
            </w:r>
          </w:p>
          <w:p w:rsidR="004231EE" w:rsidRDefault="004231EE" w:rsidP="00A30B0C">
            <w:pPr>
              <w:spacing w:line="276" w:lineRule="auto"/>
              <w:jc w:val="center"/>
              <w:rPr>
                <w:rFonts w:ascii="Times New Roman" w:eastAsiaTheme="minorHAnsi" w:hAnsi="Times New Roman"/>
                <w:b/>
                <w:i/>
                <w:iCs/>
                <w:sz w:val="22"/>
                <w:szCs w:val="22"/>
                <w:lang w:eastAsia="en-US"/>
              </w:rPr>
            </w:pPr>
            <w:r>
              <w:rPr>
                <w:rFonts w:ascii="Times New Roman" w:eastAsiaTheme="minorHAnsi" w:hAnsi="Times New Roman"/>
                <w:b/>
                <w:i/>
                <w:iCs/>
                <w:sz w:val="22"/>
                <w:szCs w:val="22"/>
                <w:lang w:eastAsia="en-US"/>
              </w:rPr>
              <w:t>1</w:t>
            </w:r>
            <w:r w:rsidRPr="00A30B0C">
              <w:rPr>
                <w:rFonts w:ascii="Times New Roman" w:eastAsiaTheme="minorHAnsi" w:hAnsi="Times New Roman"/>
                <w:b/>
                <w:i/>
                <w:iCs/>
                <w:sz w:val="22"/>
                <w:szCs w:val="22"/>
                <w:vertAlign w:val="superscript"/>
                <w:lang w:eastAsia="en-US"/>
              </w:rPr>
              <w:t>er</w:t>
            </w:r>
            <w:r>
              <w:rPr>
                <w:rFonts w:ascii="Times New Roman" w:eastAsiaTheme="minorHAnsi" w:hAnsi="Times New Roman"/>
                <w:b/>
                <w:i/>
                <w:iCs/>
                <w:sz w:val="22"/>
                <w:szCs w:val="22"/>
                <w:lang w:eastAsia="en-US"/>
              </w:rPr>
              <w:t xml:space="preserve"> vendredi du mois : adoration de 17h à 20h</w:t>
            </w:r>
          </w:p>
          <w:p w:rsidR="004231EE" w:rsidRPr="00A30B0C" w:rsidRDefault="00A17F12" w:rsidP="00A30B0C">
            <w:pPr>
              <w:spacing w:line="276" w:lineRule="auto"/>
              <w:jc w:val="center"/>
              <w:rPr>
                <w:rFonts w:ascii="Times New Roman" w:eastAsiaTheme="minorHAnsi" w:hAnsi="Times New Roman"/>
                <w:b/>
                <w:i/>
                <w:iCs/>
                <w:sz w:val="22"/>
                <w:szCs w:val="22"/>
                <w:lang w:eastAsia="en-US"/>
              </w:rPr>
            </w:pPr>
            <w:r>
              <w:rPr>
                <w:rFonts w:ascii="Times New Roman" w:eastAsiaTheme="minorHAnsi" w:hAnsi="Times New Roman"/>
                <w:noProof/>
                <w:sz w:val="28"/>
                <w:szCs w:val="28"/>
                <w:lang w:eastAsia="fr-CA"/>
              </w:rPr>
              <w:drawing>
                <wp:anchor distT="0" distB="0" distL="114300" distR="114300" simplePos="0" relativeHeight="251659264" behindDoc="0" locked="0" layoutInCell="1" allowOverlap="1">
                  <wp:simplePos x="0" y="0"/>
                  <wp:positionH relativeFrom="column">
                    <wp:posOffset>-382925</wp:posOffset>
                  </wp:positionH>
                  <wp:positionV relativeFrom="paragraph">
                    <wp:posOffset>146050</wp:posOffset>
                  </wp:positionV>
                  <wp:extent cx="323850" cy="489585"/>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489585"/>
                          </a:xfrm>
                          <a:prstGeom prst="rect">
                            <a:avLst/>
                          </a:prstGeom>
                          <a:noFill/>
                        </pic:spPr>
                      </pic:pic>
                    </a:graphicData>
                  </a:graphic>
                </wp:anchor>
              </w:drawing>
            </w:r>
            <w:r w:rsidR="004231EE" w:rsidRPr="00A82719">
              <w:rPr>
                <w:rFonts w:ascii="Times New Roman" w:eastAsiaTheme="minorHAnsi" w:hAnsi="Times New Roman"/>
                <w:b/>
                <w:i/>
                <w:iCs/>
                <w:sz w:val="22"/>
                <w:szCs w:val="22"/>
                <w:lang w:eastAsia="en-US"/>
              </w:rPr>
              <w:t>Rosaire : 1</w:t>
            </w:r>
            <w:r w:rsidR="004231EE" w:rsidRPr="00A82719">
              <w:rPr>
                <w:rFonts w:ascii="Times New Roman" w:eastAsiaTheme="minorHAnsi" w:hAnsi="Times New Roman"/>
                <w:b/>
                <w:i/>
                <w:iCs/>
                <w:sz w:val="22"/>
                <w:szCs w:val="22"/>
                <w:vertAlign w:val="superscript"/>
                <w:lang w:eastAsia="en-US"/>
              </w:rPr>
              <w:t>er</w:t>
            </w:r>
            <w:r w:rsidR="004231EE" w:rsidRPr="00A82719">
              <w:rPr>
                <w:rFonts w:ascii="Times New Roman" w:eastAsiaTheme="minorHAnsi" w:hAnsi="Times New Roman"/>
                <w:b/>
                <w:i/>
                <w:iCs/>
                <w:sz w:val="22"/>
                <w:szCs w:val="22"/>
                <w:lang w:eastAsia="en-US"/>
              </w:rPr>
              <w:t xml:space="preserve"> samedi du mois à 15h15</w:t>
            </w:r>
          </w:p>
        </w:tc>
      </w:tr>
    </w:tbl>
    <w:p w:rsidR="00BC2D6C" w:rsidRPr="00BC2D6C" w:rsidRDefault="00BC2D6C" w:rsidP="008863AE">
      <w:pPr>
        <w:rPr>
          <w:rFonts w:ascii="Times New Roman" w:eastAsiaTheme="minorHAnsi" w:hAnsi="Times New Roman"/>
          <w:sz w:val="12"/>
          <w:szCs w:val="28"/>
          <w:lang w:eastAsia="en-US"/>
        </w:rPr>
      </w:pPr>
    </w:p>
    <w:p w:rsidR="00BE546A" w:rsidRPr="001A26D2" w:rsidRDefault="00BE546A" w:rsidP="0043314D">
      <w:pPr>
        <w:rPr>
          <w:rFonts w:ascii="Times New Roman" w:eastAsiaTheme="minorHAnsi" w:hAnsi="Times New Roman"/>
          <w:sz w:val="20"/>
          <w:szCs w:val="20"/>
          <w:lang w:eastAsia="en-US"/>
        </w:rPr>
      </w:pPr>
    </w:p>
    <w:p w:rsidR="00BE546A" w:rsidRPr="00BE546A" w:rsidRDefault="00BE546A" w:rsidP="00A17F12">
      <w:pPr>
        <w:rPr>
          <w:rFonts w:ascii="Times New Roman" w:eastAsiaTheme="minorHAnsi" w:hAnsi="Times New Roman"/>
          <w:sz w:val="28"/>
          <w:szCs w:val="28"/>
          <w:lang w:eastAsia="en-US"/>
        </w:rPr>
      </w:pPr>
      <w:r>
        <w:rPr>
          <w:rFonts w:ascii="Times New Roman" w:eastAsiaTheme="minorHAnsi" w:hAnsi="Times New Roman"/>
          <w:sz w:val="28"/>
          <w:szCs w:val="28"/>
          <w:lang w:eastAsia="en-US"/>
        </w:rPr>
        <w:t>Lampe du sanctuaire : En mémoire de Conrad Marois</w:t>
      </w:r>
    </w:p>
    <w:p w:rsidR="003C53C5" w:rsidRPr="001A26D2" w:rsidRDefault="003C53C5" w:rsidP="003C53C5">
      <w:pPr>
        <w:rPr>
          <w:rFonts w:ascii="Times New Roman" w:hAnsi="Times New Roman"/>
          <w:b/>
        </w:rPr>
      </w:pPr>
    </w:p>
    <w:p w:rsidR="00BC2D6C" w:rsidRDefault="0043314D" w:rsidP="0043314D">
      <w:pPr>
        <w:rPr>
          <w:rFonts w:ascii="Times New Roman" w:eastAsiaTheme="minorHAnsi" w:hAnsi="Times New Roman"/>
          <w:b/>
          <w:i/>
          <w:sz w:val="32"/>
          <w:szCs w:val="32"/>
          <w:u w:val="single"/>
          <w:lang w:eastAsia="en-US"/>
        </w:rPr>
      </w:pPr>
      <w:r w:rsidRPr="001A26D2">
        <w:rPr>
          <w:rFonts w:ascii="Times New Roman" w:eastAsiaTheme="minorHAnsi" w:hAnsi="Times New Roman"/>
          <w:b/>
          <w:i/>
          <w:sz w:val="32"/>
          <w:szCs w:val="32"/>
          <w:u w:val="single"/>
          <w:lang w:eastAsia="en-US"/>
        </w:rPr>
        <w:t>Au babillard :</w:t>
      </w:r>
    </w:p>
    <w:p w:rsidR="001A26D2" w:rsidRPr="001A26D2" w:rsidRDefault="001A26D2" w:rsidP="0043314D">
      <w:pPr>
        <w:rPr>
          <w:rFonts w:ascii="Times New Roman" w:eastAsiaTheme="minorHAnsi" w:hAnsi="Times New Roman"/>
          <w:b/>
          <w:i/>
          <w:sz w:val="16"/>
          <w:szCs w:val="16"/>
          <w:u w:val="single"/>
          <w:lang w:eastAsia="en-US"/>
        </w:rPr>
      </w:pPr>
      <w:bookmarkStart w:id="0" w:name="_GoBack"/>
      <w:bookmarkEnd w:id="0"/>
    </w:p>
    <w:p w:rsidR="0043314D" w:rsidRPr="001A26D2" w:rsidRDefault="003C53C5" w:rsidP="0043314D">
      <w:pPr>
        <w:pStyle w:val="Paragraphedeliste"/>
        <w:numPr>
          <w:ilvl w:val="0"/>
          <w:numId w:val="20"/>
        </w:num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Les r</w:t>
      </w:r>
      <w:r w:rsidR="0043314D" w:rsidRPr="0043314D">
        <w:rPr>
          <w:rFonts w:ascii="Times New Roman" w:eastAsiaTheme="minorHAnsi" w:hAnsi="Times New Roman"/>
          <w:b/>
          <w:sz w:val="28"/>
          <w:szCs w:val="28"/>
          <w:lang w:eastAsia="en-US"/>
        </w:rPr>
        <w:t xml:space="preserve">eliques de </w:t>
      </w:r>
      <w:proofErr w:type="spellStart"/>
      <w:r w:rsidR="0043314D" w:rsidRPr="0043314D">
        <w:rPr>
          <w:rFonts w:ascii="Times New Roman" w:eastAsiaTheme="minorHAnsi" w:hAnsi="Times New Roman"/>
          <w:b/>
          <w:sz w:val="28"/>
          <w:szCs w:val="28"/>
          <w:lang w:eastAsia="en-US"/>
        </w:rPr>
        <w:t>Padre</w:t>
      </w:r>
      <w:proofErr w:type="spellEnd"/>
      <w:r w:rsidR="0043314D" w:rsidRPr="0043314D">
        <w:rPr>
          <w:rFonts w:ascii="Times New Roman" w:eastAsiaTheme="minorHAnsi" w:hAnsi="Times New Roman"/>
          <w:b/>
          <w:sz w:val="28"/>
          <w:szCs w:val="28"/>
          <w:lang w:eastAsia="en-US"/>
        </w:rPr>
        <w:t xml:space="preserve"> </w:t>
      </w:r>
      <w:proofErr w:type="spellStart"/>
      <w:r w:rsidR="0043314D" w:rsidRPr="0043314D">
        <w:rPr>
          <w:rFonts w:ascii="Times New Roman" w:eastAsiaTheme="minorHAnsi" w:hAnsi="Times New Roman"/>
          <w:b/>
          <w:sz w:val="28"/>
          <w:szCs w:val="28"/>
          <w:lang w:eastAsia="en-US"/>
        </w:rPr>
        <w:t>Pio</w:t>
      </w:r>
      <w:r>
        <w:rPr>
          <w:rFonts w:ascii="Times New Roman" w:eastAsiaTheme="minorHAnsi" w:hAnsi="Times New Roman"/>
          <w:sz w:val="28"/>
          <w:szCs w:val="28"/>
          <w:lang w:eastAsia="en-US"/>
        </w:rPr>
        <w:t>seront</w:t>
      </w:r>
      <w:proofErr w:type="spellEnd"/>
      <w:r>
        <w:rPr>
          <w:rFonts w:ascii="Times New Roman" w:eastAsiaTheme="minorHAnsi" w:hAnsi="Times New Roman"/>
          <w:sz w:val="28"/>
          <w:szCs w:val="28"/>
          <w:lang w:eastAsia="en-US"/>
        </w:rPr>
        <w:t xml:space="preserve"> exposées à la </w:t>
      </w:r>
      <w:r w:rsidRPr="003C53C5">
        <w:rPr>
          <w:rFonts w:ascii="Times New Roman" w:eastAsiaTheme="minorHAnsi" w:hAnsi="Times New Roman"/>
          <w:lang w:eastAsia="en-US"/>
        </w:rPr>
        <w:t>Co-cathédrale</w:t>
      </w:r>
      <w:r>
        <w:rPr>
          <w:rFonts w:ascii="Times New Roman" w:eastAsiaTheme="minorHAnsi" w:hAnsi="Times New Roman"/>
          <w:sz w:val="28"/>
          <w:szCs w:val="28"/>
          <w:lang w:eastAsia="en-US"/>
        </w:rPr>
        <w:t xml:space="preserve"> de la Nativité à Cornwall, Ontario, </w:t>
      </w:r>
      <w:r w:rsidRPr="003C53C5">
        <w:rPr>
          <w:rFonts w:ascii="Times New Roman" w:eastAsiaTheme="minorHAnsi" w:hAnsi="Times New Roman"/>
          <w:b/>
          <w:sz w:val="28"/>
          <w:szCs w:val="28"/>
          <w:lang w:eastAsia="en-US"/>
        </w:rPr>
        <w:t>le lundi 3 juin</w:t>
      </w:r>
      <w:r>
        <w:rPr>
          <w:rFonts w:ascii="Times New Roman" w:eastAsiaTheme="minorHAnsi" w:hAnsi="Times New Roman"/>
          <w:sz w:val="28"/>
          <w:szCs w:val="28"/>
          <w:lang w:eastAsia="en-US"/>
        </w:rPr>
        <w:t xml:space="preserve"> de 11h à 18h30. (Détails au babillard)</w:t>
      </w:r>
    </w:p>
    <w:p w:rsidR="001A26D2" w:rsidRPr="001A26D2" w:rsidRDefault="001A26D2" w:rsidP="001A26D2">
      <w:pPr>
        <w:rPr>
          <w:rFonts w:ascii="Times New Roman" w:eastAsiaTheme="minorHAnsi" w:hAnsi="Times New Roman"/>
          <w:b/>
          <w:sz w:val="8"/>
          <w:szCs w:val="16"/>
          <w:lang w:eastAsia="en-US"/>
        </w:rPr>
      </w:pPr>
    </w:p>
    <w:p w:rsidR="006463AE" w:rsidRPr="006463AE" w:rsidRDefault="006463AE" w:rsidP="0043314D">
      <w:pPr>
        <w:pStyle w:val="Paragraphedeliste"/>
        <w:numPr>
          <w:ilvl w:val="0"/>
          <w:numId w:val="20"/>
        </w:numPr>
        <w:rPr>
          <w:rFonts w:ascii="Times New Roman" w:eastAsiaTheme="minorHAnsi" w:hAnsi="Times New Roman"/>
          <w:sz w:val="28"/>
          <w:szCs w:val="28"/>
          <w:lang w:eastAsia="en-US"/>
        </w:rPr>
      </w:pPr>
      <w:r>
        <w:rPr>
          <w:rFonts w:ascii="Times New Roman" w:eastAsiaTheme="minorHAnsi" w:hAnsi="Times New Roman"/>
          <w:b/>
          <w:sz w:val="28"/>
          <w:szCs w:val="28"/>
          <w:lang w:eastAsia="en-US"/>
        </w:rPr>
        <w:t xml:space="preserve">Offre d’emploi : </w:t>
      </w:r>
      <w:r w:rsidRPr="006463AE">
        <w:rPr>
          <w:rFonts w:ascii="Times New Roman" w:eastAsiaTheme="minorHAnsi" w:hAnsi="Times New Roman"/>
          <w:sz w:val="28"/>
          <w:szCs w:val="28"/>
          <w:lang w:eastAsia="en-US"/>
        </w:rPr>
        <w:t>Adjoint(e) à la directrice de l’Office de l’éducation à la foi pour le Service diocésain du catéchuménat.</w:t>
      </w:r>
      <w:r>
        <w:rPr>
          <w:rFonts w:ascii="Times New Roman" w:eastAsiaTheme="minorHAnsi" w:hAnsi="Times New Roman"/>
          <w:sz w:val="28"/>
          <w:szCs w:val="28"/>
          <w:lang w:eastAsia="en-US"/>
        </w:rPr>
        <w:t xml:space="preserve"> (Détails au babillard)</w:t>
      </w:r>
    </w:p>
    <w:p w:rsidR="00E3536F" w:rsidRPr="001A26D2" w:rsidRDefault="00E3536F" w:rsidP="00E3536F">
      <w:pPr>
        <w:rPr>
          <w:rFonts w:ascii="Times New Roman" w:eastAsiaTheme="minorHAnsi" w:hAnsi="Times New Roman"/>
          <w:sz w:val="20"/>
          <w:szCs w:val="20"/>
          <w:lang w:eastAsia="en-US"/>
        </w:rPr>
      </w:pPr>
    </w:p>
    <w:p w:rsidR="0038330C" w:rsidRDefault="0038330C" w:rsidP="00720029">
      <w:pPr>
        <w:ind w:left="720" w:firstLine="306"/>
        <w:jc w:val="both"/>
        <w:rPr>
          <w:rFonts w:ascii="Times New Roman" w:hAnsi="Times New Roman"/>
          <w:b/>
          <w:i/>
          <w:sz w:val="28"/>
          <w:szCs w:val="28"/>
          <w:lang w:eastAsia="fr-CA"/>
        </w:rPr>
      </w:pPr>
      <w:r w:rsidRPr="00720029">
        <w:rPr>
          <w:rFonts w:ascii="Times New Roman" w:hAnsi="Times New Roman"/>
          <w:b/>
          <w:i/>
          <w:sz w:val="28"/>
          <w:szCs w:val="28"/>
          <w:lang w:eastAsia="fr-CA"/>
        </w:rPr>
        <w:t>1</w:t>
      </w:r>
      <w:r w:rsidRPr="00720029">
        <w:rPr>
          <w:rFonts w:ascii="Times New Roman" w:hAnsi="Times New Roman"/>
          <w:b/>
          <w:i/>
          <w:sz w:val="28"/>
          <w:szCs w:val="28"/>
          <w:vertAlign w:val="superscript"/>
          <w:lang w:eastAsia="fr-CA"/>
        </w:rPr>
        <w:t>er</w:t>
      </w:r>
      <w:r w:rsidRPr="00720029">
        <w:rPr>
          <w:rFonts w:ascii="Times New Roman" w:hAnsi="Times New Roman"/>
          <w:b/>
          <w:i/>
          <w:sz w:val="28"/>
          <w:szCs w:val="28"/>
          <w:lang w:eastAsia="fr-CA"/>
        </w:rPr>
        <w:t xml:space="preserve"> juin : </w:t>
      </w:r>
      <w:r w:rsidR="00720029">
        <w:rPr>
          <w:rFonts w:ascii="Times New Roman" w:hAnsi="Times New Roman"/>
          <w:b/>
          <w:i/>
          <w:sz w:val="28"/>
          <w:szCs w:val="28"/>
          <w:lang w:eastAsia="fr-CA"/>
        </w:rPr>
        <w:tab/>
      </w:r>
      <w:r w:rsidRPr="00720029">
        <w:rPr>
          <w:rFonts w:ascii="Times New Roman" w:hAnsi="Times New Roman"/>
          <w:b/>
          <w:i/>
          <w:sz w:val="28"/>
          <w:szCs w:val="28"/>
          <w:lang w:eastAsia="fr-CA"/>
        </w:rPr>
        <w:t>Journée mondiale des parents</w:t>
      </w:r>
    </w:p>
    <w:p w:rsidR="006463AE" w:rsidRPr="00720029" w:rsidRDefault="006463AE" w:rsidP="00720029">
      <w:pPr>
        <w:ind w:left="720" w:firstLine="306"/>
        <w:jc w:val="both"/>
        <w:rPr>
          <w:rFonts w:ascii="Times New Roman" w:hAnsi="Times New Roman"/>
          <w:b/>
          <w:i/>
          <w:sz w:val="28"/>
          <w:szCs w:val="28"/>
          <w:lang w:eastAsia="fr-CA"/>
        </w:rPr>
      </w:pPr>
      <w:r>
        <w:rPr>
          <w:rFonts w:ascii="Times New Roman" w:hAnsi="Times New Roman"/>
          <w:b/>
          <w:i/>
          <w:sz w:val="28"/>
          <w:szCs w:val="28"/>
          <w:lang w:eastAsia="fr-CA"/>
        </w:rPr>
        <w:t xml:space="preserve">5 juin : </w:t>
      </w:r>
      <w:r>
        <w:rPr>
          <w:rFonts w:ascii="Times New Roman" w:hAnsi="Times New Roman"/>
          <w:b/>
          <w:i/>
          <w:sz w:val="28"/>
          <w:szCs w:val="28"/>
          <w:lang w:eastAsia="fr-CA"/>
        </w:rPr>
        <w:tab/>
        <w:t>Journée nationale contre la faim</w:t>
      </w:r>
    </w:p>
    <w:sectPr w:rsidR="006463AE" w:rsidRPr="00720029"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1">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3">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7D626320"/>
    <w:multiLevelType w:val="hybridMultilevel"/>
    <w:tmpl w:val="1E9A42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11"/>
  </w:num>
  <w:num w:numId="5">
    <w:abstractNumId w:val="5"/>
  </w:num>
  <w:num w:numId="6">
    <w:abstractNumId w:val="16"/>
  </w:num>
  <w:num w:numId="7">
    <w:abstractNumId w:val="15"/>
  </w:num>
  <w:num w:numId="8">
    <w:abstractNumId w:val="10"/>
  </w:num>
  <w:num w:numId="9">
    <w:abstractNumId w:val="8"/>
  </w:num>
  <w:num w:numId="10">
    <w:abstractNumId w:val="12"/>
  </w:num>
  <w:num w:numId="11">
    <w:abstractNumId w:val="1"/>
  </w:num>
  <w:num w:numId="12">
    <w:abstractNumId w:val="3"/>
  </w:num>
  <w:num w:numId="13">
    <w:abstractNumId w:val="6"/>
  </w:num>
  <w:num w:numId="14">
    <w:abstractNumId w:val="0"/>
  </w:num>
  <w:num w:numId="15">
    <w:abstractNumId w:val="7"/>
  </w:num>
  <w:num w:numId="16">
    <w:abstractNumId w:val="19"/>
  </w:num>
  <w:num w:numId="17">
    <w:abstractNumId w:val="2"/>
  </w:num>
  <w:num w:numId="18">
    <w:abstractNumId w:val="9"/>
  </w:num>
  <w:num w:numId="19">
    <w:abstractNumId w:val="14"/>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E1B75"/>
    <w:rsid w:val="000105FA"/>
    <w:rsid w:val="0001716E"/>
    <w:rsid w:val="000341BC"/>
    <w:rsid w:val="0003479C"/>
    <w:rsid w:val="00041D03"/>
    <w:rsid w:val="000649F7"/>
    <w:rsid w:val="00067AF3"/>
    <w:rsid w:val="000763D4"/>
    <w:rsid w:val="00077C0C"/>
    <w:rsid w:val="00080D35"/>
    <w:rsid w:val="00092E65"/>
    <w:rsid w:val="00097C77"/>
    <w:rsid w:val="000A5E54"/>
    <w:rsid w:val="000B4909"/>
    <w:rsid w:val="000C04DA"/>
    <w:rsid w:val="000C1EC7"/>
    <w:rsid w:val="000C61B0"/>
    <w:rsid w:val="000C7A5D"/>
    <w:rsid w:val="000D0A80"/>
    <w:rsid w:val="000D3386"/>
    <w:rsid w:val="000D3CB7"/>
    <w:rsid w:val="000E4D7F"/>
    <w:rsid w:val="000F2F8A"/>
    <w:rsid w:val="000F4590"/>
    <w:rsid w:val="001069A7"/>
    <w:rsid w:val="0011134D"/>
    <w:rsid w:val="00111E34"/>
    <w:rsid w:val="00114648"/>
    <w:rsid w:val="00141AFD"/>
    <w:rsid w:val="001569B3"/>
    <w:rsid w:val="00157C24"/>
    <w:rsid w:val="001632A3"/>
    <w:rsid w:val="00167D9B"/>
    <w:rsid w:val="001723D5"/>
    <w:rsid w:val="0017256A"/>
    <w:rsid w:val="00175FAC"/>
    <w:rsid w:val="00195532"/>
    <w:rsid w:val="001A0467"/>
    <w:rsid w:val="001A26D2"/>
    <w:rsid w:val="001A4735"/>
    <w:rsid w:val="001A53A2"/>
    <w:rsid w:val="001A7FCD"/>
    <w:rsid w:val="001E3805"/>
    <w:rsid w:val="002053E0"/>
    <w:rsid w:val="002061B7"/>
    <w:rsid w:val="0021292E"/>
    <w:rsid w:val="00220CEE"/>
    <w:rsid w:val="00223189"/>
    <w:rsid w:val="00225D04"/>
    <w:rsid w:val="0023032A"/>
    <w:rsid w:val="00233AE1"/>
    <w:rsid w:val="00240D8C"/>
    <w:rsid w:val="00245422"/>
    <w:rsid w:val="0025287F"/>
    <w:rsid w:val="00252D62"/>
    <w:rsid w:val="0026608E"/>
    <w:rsid w:val="00271C75"/>
    <w:rsid w:val="00272392"/>
    <w:rsid w:val="00273CA3"/>
    <w:rsid w:val="002740B2"/>
    <w:rsid w:val="002779A1"/>
    <w:rsid w:val="00281E59"/>
    <w:rsid w:val="002926CE"/>
    <w:rsid w:val="00294628"/>
    <w:rsid w:val="002951D8"/>
    <w:rsid w:val="002A0768"/>
    <w:rsid w:val="002A7F91"/>
    <w:rsid w:val="002C03F3"/>
    <w:rsid w:val="002C6256"/>
    <w:rsid w:val="002C69D9"/>
    <w:rsid w:val="002D308B"/>
    <w:rsid w:val="002D5218"/>
    <w:rsid w:val="002E7388"/>
    <w:rsid w:val="002F02DB"/>
    <w:rsid w:val="002F0337"/>
    <w:rsid w:val="002F243B"/>
    <w:rsid w:val="002F2A3C"/>
    <w:rsid w:val="00305BF9"/>
    <w:rsid w:val="00323319"/>
    <w:rsid w:val="00326934"/>
    <w:rsid w:val="0032747F"/>
    <w:rsid w:val="00340A2A"/>
    <w:rsid w:val="0034416B"/>
    <w:rsid w:val="00357617"/>
    <w:rsid w:val="00367E94"/>
    <w:rsid w:val="00375382"/>
    <w:rsid w:val="00376377"/>
    <w:rsid w:val="0038089F"/>
    <w:rsid w:val="00382169"/>
    <w:rsid w:val="0038330C"/>
    <w:rsid w:val="003840CB"/>
    <w:rsid w:val="00396855"/>
    <w:rsid w:val="003A03EA"/>
    <w:rsid w:val="003A4485"/>
    <w:rsid w:val="003B3DF6"/>
    <w:rsid w:val="003C0206"/>
    <w:rsid w:val="003C2653"/>
    <w:rsid w:val="003C4A8E"/>
    <w:rsid w:val="003C53C5"/>
    <w:rsid w:val="003D468E"/>
    <w:rsid w:val="003D4EC0"/>
    <w:rsid w:val="003F5106"/>
    <w:rsid w:val="0040653B"/>
    <w:rsid w:val="004231EE"/>
    <w:rsid w:val="00425521"/>
    <w:rsid w:val="00426AD2"/>
    <w:rsid w:val="00426FA3"/>
    <w:rsid w:val="0043314D"/>
    <w:rsid w:val="0045640E"/>
    <w:rsid w:val="00456CC8"/>
    <w:rsid w:val="004629E0"/>
    <w:rsid w:val="00465625"/>
    <w:rsid w:val="00475A96"/>
    <w:rsid w:val="00482AE5"/>
    <w:rsid w:val="00485524"/>
    <w:rsid w:val="0049003D"/>
    <w:rsid w:val="00494ABF"/>
    <w:rsid w:val="00494C13"/>
    <w:rsid w:val="004A5630"/>
    <w:rsid w:val="004C0DA8"/>
    <w:rsid w:val="004D5BDD"/>
    <w:rsid w:val="004D784E"/>
    <w:rsid w:val="004E2A92"/>
    <w:rsid w:val="004E799E"/>
    <w:rsid w:val="004F1936"/>
    <w:rsid w:val="00501092"/>
    <w:rsid w:val="00502E14"/>
    <w:rsid w:val="005241D2"/>
    <w:rsid w:val="0052490C"/>
    <w:rsid w:val="005249CE"/>
    <w:rsid w:val="00546B69"/>
    <w:rsid w:val="00553CB7"/>
    <w:rsid w:val="005632B1"/>
    <w:rsid w:val="00573126"/>
    <w:rsid w:val="005744C2"/>
    <w:rsid w:val="005902AD"/>
    <w:rsid w:val="005933E3"/>
    <w:rsid w:val="005A4F55"/>
    <w:rsid w:val="005B4D74"/>
    <w:rsid w:val="005B6C24"/>
    <w:rsid w:val="005B780C"/>
    <w:rsid w:val="005B7A06"/>
    <w:rsid w:val="005C588A"/>
    <w:rsid w:val="005C6569"/>
    <w:rsid w:val="005C6CF0"/>
    <w:rsid w:val="005D09B4"/>
    <w:rsid w:val="005D4BA1"/>
    <w:rsid w:val="005D7DDF"/>
    <w:rsid w:val="005E1E9C"/>
    <w:rsid w:val="005E3472"/>
    <w:rsid w:val="005E71B0"/>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55A9"/>
    <w:rsid w:val="006463AE"/>
    <w:rsid w:val="00650885"/>
    <w:rsid w:val="00654FD8"/>
    <w:rsid w:val="0066538D"/>
    <w:rsid w:val="00673858"/>
    <w:rsid w:val="00685E76"/>
    <w:rsid w:val="00692D77"/>
    <w:rsid w:val="00696FFA"/>
    <w:rsid w:val="006E20D9"/>
    <w:rsid w:val="006E4827"/>
    <w:rsid w:val="006E7BDA"/>
    <w:rsid w:val="00700071"/>
    <w:rsid w:val="00701DDC"/>
    <w:rsid w:val="00711106"/>
    <w:rsid w:val="00717F00"/>
    <w:rsid w:val="00720029"/>
    <w:rsid w:val="0073466F"/>
    <w:rsid w:val="007458BE"/>
    <w:rsid w:val="00752434"/>
    <w:rsid w:val="00754389"/>
    <w:rsid w:val="007544C7"/>
    <w:rsid w:val="007611AA"/>
    <w:rsid w:val="007634C1"/>
    <w:rsid w:val="00782407"/>
    <w:rsid w:val="00791976"/>
    <w:rsid w:val="00793F1D"/>
    <w:rsid w:val="007A2EE0"/>
    <w:rsid w:val="007A5424"/>
    <w:rsid w:val="007B4E89"/>
    <w:rsid w:val="007D4426"/>
    <w:rsid w:val="007E01D5"/>
    <w:rsid w:val="007E3D50"/>
    <w:rsid w:val="007F43AD"/>
    <w:rsid w:val="007F43DE"/>
    <w:rsid w:val="007F6C39"/>
    <w:rsid w:val="008002FF"/>
    <w:rsid w:val="00830E5F"/>
    <w:rsid w:val="008351DF"/>
    <w:rsid w:val="008367B1"/>
    <w:rsid w:val="008373C8"/>
    <w:rsid w:val="00842AA5"/>
    <w:rsid w:val="00846506"/>
    <w:rsid w:val="00856B08"/>
    <w:rsid w:val="00867FF5"/>
    <w:rsid w:val="0088178D"/>
    <w:rsid w:val="00884661"/>
    <w:rsid w:val="008863AE"/>
    <w:rsid w:val="008B69CA"/>
    <w:rsid w:val="008D419D"/>
    <w:rsid w:val="008D5218"/>
    <w:rsid w:val="008E6763"/>
    <w:rsid w:val="008F130C"/>
    <w:rsid w:val="00900F1E"/>
    <w:rsid w:val="00902044"/>
    <w:rsid w:val="00917ECA"/>
    <w:rsid w:val="009311F6"/>
    <w:rsid w:val="009602BB"/>
    <w:rsid w:val="009773CB"/>
    <w:rsid w:val="009778AF"/>
    <w:rsid w:val="00992784"/>
    <w:rsid w:val="0099690D"/>
    <w:rsid w:val="00996DDE"/>
    <w:rsid w:val="0099735F"/>
    <w:rsid w:val="00997FF2"/>
    <w:rsid w:val="009B7819"/>
    <w:rsid w:val="009C04F5"/>
    <w:rsid w:val="009C364B"/>
    <w:rsid w:val="009C6541"/>
    <w:rsid w:val="009E1FD3"/>
    <w:rsid w:val="009E6203"/>
    <w:rsid w:val="009F52D6"/>
    <w:rsid w:val="00A16F7F"/>
    <w:rsid w:val="00A17F12"/>
    <w:rsid w:val="00A30B0C"/>
    <w:rsid w:val="00A37572"/>
    <w:rsid w:val="00A37AA7"/>
    <w:rsid w:val="00A4384F"/>
    <w:rsid w:val="00A45A59"/>
    <w:rsid w:val="00A4631D"/>
    <w:rsid w:val="00A637B9"/>
    <w:rsid w:val="00A65262"/>
    <w:rsid w:val="00A65803"/>
    <w:rsid w:val="00A82719"/>
    <w:rsid w:val="00A9212B"/>
    <w:rsid w:val="00A93FCD"/>
    <w:rsid w:val="00AA2CD8"/>
    <w:rsid w:val="00AA615B"/>
    <w:rsid w:val="00AB51E3"/>
    <w:rsid w:val="00AB5F79"/>
    <w:rsid w:val="00AB7125"/>
    <w:rsid w:val="00AC4BF6"/>
    <w:rsid w:val="00AE1B75"/>
    <w:rsid w:val="00AE4AEE"/>
    <w:rsid w:val="00AF6C63"/>
    <w:rsid w:val="00AF6D6C"/>
    <w:rsid w:val="00B07B3E"/>
    <w:rsid w:val="00B12669"/>
    <w:rsid w:val="00B1425A"/>
    <w:rsid w:val="00B23D3A"/>
    <w:rsid w:val="00B25223"/>
    <w:rsid w:val="00B258AF"/>
    <w:rsid w:val="00B30CD1"/>
    <w:rsid w:val="00B363C9"/>
    <w:rsid w:val="00B378F9"/>
    <w:rsid w:val="00B50458"/>
    <w:rsid w:val="00B512A6"/>
    <w:rsid w:val="00B52F48"/>
    <w:rsid w:val="00B709F5"/>
    <w:rsid w:val="00B7225E"/>
    <w:rsid w:val="00B74297"/>
    <w:rsid w:val="00B815F2"/>
    <w:rsid w:val="00B9142D"/>
    <w:rsid w:val="00BA1CFE"/>
    <w:rsid w:val="00BB36A2"/>
    <w:rsid w:val="00BB58A0"/>
    <w:rsid w:val="00BB5C2E"/>
    <w:rsid w:val="00BC00EB"/>
    <w:rsid w:val="00BC2D6C"/>
    <w:rsid w:val="00BC44A1"/>
    <w:rsid w:val="00BC494B"/>
    <w:rsid w:val="00BD3962"/>
    <w:rsid w:val="00BE31A8"/>
    <w:rsid w:val="00BE3D64"/>
    <w:rsid w:val="00BE546A"/>
    <w:rsid w:val="00BF4A6B"/>
    <w:rsid w:val="00BF666D"/>
    <w:rsid w:val="00BF7031"/>
    <w:rsid w:val="00C016F1"/>
    <w:rsid w:val="00C03321"/>
    <w:rsid w:val="00C03D02"/>
    <w:rsid w:val="00C100CE"/>
    <w:rsid w:val="00C15EBE"/>
    <w:rsid w:val="00C20815"/>
    <w:rsid w:val="00C27148"/>
    <w:rsid w:val="00C30ED4"/>
    <w:rsid w:val="00C4176D"/>
    <w:rsid w:val="00C47E5B"/>
    <w:rsid w:val="00C7519F"/>
    <w:rsid w:val="00C82880"/>
    <w:rsid w:val="00C87D61"/>
    <w:rsid w:val="00C90323"/>
    <w:rsid w:val="00CB6AC4"/>
    <w:rsid w:val="00CB7A31"/>
    <w:rsid w:val="00CC0C32"/>
    <w:rsid w:val="00CD7829"/>
    <w:rsid w:val="00CE7469"/>
    <w:rsid w:val="00CF42B9"/>
    <w:rsid w:val="00CF5664"/>
    <w:rsid w:val="00D0052B"/>
    <w:rsid w:val="00D12064"/>
    <w:rsid w:val="00D17738"/>
    <w:rsid w:val="00D215D0"/>
    <w:rsid w:val="00D2479A"/>
    <w:rsid w:val="00D27AFA"/>
    <w:rsid w:val="00D3118A"/>
    <w:rsid w:val="00D347AB"/>
    <w:rsid w:val="00D560F7"/>
    <w:rsid w:val="00D60356"/>
    <w:rsid w:val="00D71200"/>
    <w:rsid w:val="00D71889"/>
    <w:rsid w:val="00D740C4"/>
    <w:rsid w:val="00D75772"/>
    <w:rsid w:val="00D76006"/>
    <w:rsid w:val="00D81B23"/>
    <w:rsid w:val="00D85CB5"/>
    <w:rsid w:val="00D86940"/>
    <w:rsid w:val="00D877AB"/>
    <w:rsid w:val="00D953C6"/>
    <w:rsid w:val="00D97D26"/>
    <w:rsid w:val="00D97F66"/>
    <w:rsid w:val="00DA1575"/>
    <w:rsid w:val="00DB09C7"/>
    <w:rsid w:val="00DB6CDE"/>
    <w:rsid w:val="00DB756B"/>
    <w:rsid w:val="00DC4646"/>
    <w:rsid w:val="00DC7DD2"/>
    <w:rsid w:val="00DE03DC"/>
    <w:rsid w:val="00DE3DAA"/>
    <w:rsid w:val="00DF2BA9"/>
    <w:rsid w:val="00DF38C7"/>
    <w:rsid w:val="00DF6075"/>
    <w:rsid w:val="00E020A1"/>
    <w:rsid w:val="00E06F94"/>
    <w:rsid w:val="00E13AAA"/>
    <w:rsid w:val="00E22E35"/>
    <w:rsid w:val="00E268AA"/>
    <w:rsid w:val="00E310DB"/>
    <w:rsid w:val="00E31137"/>
    <w:rsid w:val="00E326B8"/>
    <w:rsid w:val="00E3410A"/>
    <w:rsid w:val="00E3536F"/>
    <w:rsid w:val="00E423FD"/>
    <w:rsid w:val="00E429C5"/>
    <w:rsid w:val="00E45352"/>
    <w:rsid w:val="00E45A48"/>
    <w:rsid w:val="00E54993"/>
    <w:rsid w:val="00E623DB"/>
    <w:rsid w:val="00E7158C"/>
    <w:rsid w:val="00E723BB"/>
    <w:rsid w:val="00E7660D"/>
    <w:rsid w:val="00E825D7"/>
    <w:rsid w:val="00E859FA"/>
    <w:rsid w:val="00EA334B"/>
    <w:rsid w:val="00EB0FCF"/>
    <w:rsid w:val="00EB1A8B"/>
    <w:rsid w:val="00EC66EF"/>
    <w:rsid w:val="00EC7838"/>
    <w:rsid w:val="00EE02DB"/>
    <w:rsid w:val="00EE5D82"/>
    <w:rsid w:val="00EF6F4E"/>
    <w:rsid w:val="00F10615"/>
    <w:rsid w:val="00F17452"/>
    <w:rsid w:val="00F3543F"/>
    <w:rsid w:val="00F37218"/>
    <w:rsid w:val="00F439A4"/>
    <w:rsid w:val="00F44E02"/>
    <w:rsid w:val="00F44EC5"/>
    <w:rsid w:val="00F44FE6"/>
    <w:rsid w:val="00F56EF7"/>
    <w:rsid w:val="00F64829"/>
    <w:rsid w:val="00F745AF"/>
    <w:rsid w:val="00F81F66"/>
    <w:rsid w:val="00F84AB3"/>
    <w:rsid w:val="00F8787D"/>
    <w:rsid w:val="00F96E71"/>
    <w:rsid w:val="00FA12C5"/>
    <w:rsid w:val="00FA1550"/>
    <w:rsid w:val="00FA5D5E"/>
    <w:rsid w:val="00FA69B7"/>
    <w:rsid w:val="00FB1AB5"/>
    <w:rsid w:val="00FD0754"/>
    <w:rsid w:val="00FD17A9"/>
    <w:rsid w:val="00FD231D"/>
    <w:rsid w:val="00FD2DC2"/>
    <w:rsid w:val="00FE4AB0"/>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92"/>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5F5F5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92"/>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5F5F5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846091427">
      <w:bodyDiv w:val="1"/>
      <w:marLeft w:val="0"/>
      <w:marRight w:val="0"/>
      <w:marTop w:val="0"/>
      <w:marBottom w:val="0"/>
      <w:divBdr>
        <w:top w:val="none" w:sz="0" w:space="0" w:color="auto"/>
        <w:left w:val="none" w:sz="0" w:space="0" w:color="auto"/>
        <w:bottom w:val="none" w:sz="0" w:space="0" w:color="auto"/>
        <w:right w:val="none" w:sz="0" w:space="0" w:color="auto"/>
      </w:divBdr>
      <w:divsChild>
        <w:div w:id="187333680">
          <w:marLeft w:val="0"/>
          <w:marRight w:val="0"/>
          <w:marTop w:val="0"/>
          <w:marBottom w:val="0"/>
          <w:divBdr>
            <w:top w:val="none" w:sz="0" w:space="0" w:color="auto"/>
            <w:left w:val="none" w:sz="0" w:space="0" w:color="auto"/>
            <w:bottom w:val="none" w:sz="0" w:space="0" w:color="auto"/>
            <w:right w:val="none" w:sz="0" w:space="0" w:color="auto"/>
          </w:divBdr>
          <w:divsChild>
            <w:div w:id="1675960192">
              <w:marLeft w:val="0"/>
              <w:marRight w:val="0"/>
              <w:marTop w:val="0"/>
              <w:marBottom w:val="0"/>
              <w:divBdr>
                <w:top w:val="none" w:sz="0" w:space="0" w:color="auto"/>
                <w:left w:val="none" w:sz="0" w:space="0" w:color="auto"/>
                <w:bottom w:val="none" w:sz="0" w:space="0" w:color="auto"/>
                <w:right w:val="none" w:sz="0" w:space="0" w:color="auto"/>
              </w:divBdr>
              <w:divsChild>
                <w:div w:id="2039230880">
                  <w:marLeft w:val="0"/>
                  <w:marRight w:val="0"/>
                  <w:marTop w:val="0"/>
                  <w:marBottom w:val="0"/>
                  <w:divBdr>
                    <w:top w:val="none" w:sz="0" w:space="0" w:color="auto"/>
                    <w:left w:val="none" w:sz="0" w:space="0" w:color="auto"/>
                    <w:bottom w:val="none" w:sz="0" w:space="0" w:color="auto"/>
                    <w:right w:val="none" w:sz="0" w:space="0" w:color="auto"/>
                  </w:divBdr>
                  <w:divsChild>
                    <w:div w:id="408232922">
                      <w:marLeft w:val="0"/>
                      <w:marRight w:val="0"/>
                      <w:marTop w:val="0"/>
                      <w:marBottom w:val="0"/>
                      <w:divBdr>
                        <w:top w:val="none" w:sz="0" w:space="0" w:color="auto"/>
                        <w:left w:val="none" w:sz="0" w:space="0" w:color="auto"/>
                        <w:bottom w:val="none" w:sz="0" w:space="0" w:color="auto"/>
                        <w:right w:val="none" w:sz="0" w:space="0" w:color="auto"/>
                      </w:divBdr>
                      <w:divsChild>
                        <w:div w:id="1537540126">
                          <w:marLeft w:val="0"/>
                          <w:marRight w:val="0"/>
                          <w:marTop w:val="0"/>
                          <w:marBottom w:val="0"/>
                          <w:divBdr>
                            <w:top w:val="none" w:sz="0" w:space="0" w:color="auto"/>
                            <w:left w:val="none" w:sz="0" w:space="0" w:color="auto"/>
                            <w:bottom w:val="none" w:sz="0" w:space="0" w:color="auto"/>
                            <w:right w:val="none" w:sz="0" w:space="0" w:color="auto"/>
                          </w:divBdr>
                          <w:divsChild>
                            <w:div w:id="1088430118">
                              <w:marLeft w:val="0"/>
                              <w:marRight w:val="0"/>
                              <w:marTop w:val="0"/>
                              <w:marBottom w:val="0"/>
                              <w:divBdr>
                                <w:top w:val="none" w:sz="0" w:space="0" w:color="auto"/>
                                <w:left w:val="none" w:sz="0" w:space="0" w:color="auto"/>
                                <w:bottom w:val="none" w:sz="0" w:space="0" w:color="auto"/>
                                <w:right w:val="none" w:sz="0" w:space="0" w:color="auto"/>
                              </w:divBdr>
                              <w:divsChild>
                                <w:div w:id="1979414755">
                                  <w:marLeft w:val="0"/>
                                  <w:marRight w:val="0"/>
                                  <w:marTop w:val="0"/>
                                  <w:marBottom w:val="0"/>
                                  <w:divBdr>
                                    <w:top w:val="none" w:sz="0" w:space="0" w:color="auto"/>
                                    <w:left w:val="none" w:sz="0" w:space="0" w:color="auto"/>
                                    <w:bottom w:val="none" w:sz="0" w:space="0" w:color="auto"/>
                                    <w:right w:val="none" w:sz="0" w:space="0" w:color="auto"/>
                                  </w:divBdr>
                                  <w:divsChild>
                                    <w:div w:id="1155534779">
                                      <w:marLeft w:val="0"/>
                                      <w:marRight w:val="0"/>
                                      <w:marTop w:val="0"/>
                                      <w:marBottom w:val="0"/>
                                      <w:divBdr>
                                        <w:top w:val="none" w:sz="0" w:space="0" w:color="auto"/>
                                        <w:left w:val="none" w:sz="0" w:space="0" w:color="auto"/>
                                        <w:bottom w:val="none" w:sz="0" w:space="0" w:color="auto"/>
                                        <w:right w:val="none" w:sz="0" w:space="0" w:color="auto"/>
                                      </w:divBdr>
                                      <w:divsChild>
                                        <w:div w:id="1219975576">
                                          <w:marLeft w:val="0"/>
                                          <w:marRight w:val="0"/>
                                          <w:marTop w:val="0"/>
                                          <w:marBottom w:val="0"/>
                                          <w:divBdr>
                                            <w:top w:val="none" w:sz="0" w:space="0" w:color="auto"/>
                                            <w:left w:val="none" w:sz="0" w:space="0" w:color="auto"/>
                                            <w:bottom w:val="none" w:sz="0" w:space="0" w:color="auto"/>
                                            <w:right w:val="none" w:sz="0" w:space="0" w:color="auto"/>
                                          </w:divBdr>
                                          <w:divsChild>
                                            <w:div w:id="1259023979">
                                              <w:marLeft w:val="0"/>
                                              <w:marRight w:val="0"/>
                                              <w:marTop w:val="0"/>
                                              <w:marBottom w:val="0"/>
                                              <w:divBdr>
                                                <w:top w:val="none" w:sz="0" w:space="0" w:color="auto"/>
                                                <w:left w:val="none" w:sz="0" w:space="0" w:color="auto"/>
                                                <w:bottom w:val="none" w:sz="0" w:space="0" w:color="auto"/>
                                                <w:right w:val="none" w:sz="0" w:space="0" w:color="auto"/>
                                              </w:divBdr>
                                              <w:divsChild>
                                                <w:div w:id="416707514">
                                                  <w:marLeft w:val="0"/>
                                                  <w:marRight w:val="0"/>
                                                  <w:marTop w:val="0"/>
                                                  <w:marBottom w:val="0"/>
                                                  <w:divBdr>
                                                    <w:top w:val="none" w:sz="0" w:space="0" w:color="auto"/>
                                                    <w:left w:val="none" w:sz="0" w:space="0" w:color="auto"/>
                                                    <w:bottom w:val="none" w:sz="0" w:space="0" w:color="auto"/>
                                                    <w:right w:val="none" w:sz="0" w:space="0" w:color="auto"/>
                                                  </w:divBdr>
                                                  <w:divsChild>
                                                    <w:div w:id="469791899">
                                                      <w:marLeft w:val="0"/>
                                                      <w:marRight w:val="0"/>
                                                      <w:marTop w:val="0"/>
                                                      <w:marBottom w:val="0"/>
                                                      <w:divBdr>
                                                        <w:top w:val="none" w:sz="0" w:space="0" w:color="auto"/>
                                                        <w:left w:val="none" w:sz="0" w:space="0" w:color="auto"/>
                                                        <w:bottom w:val="none" w:sz="0" w:space="0" w:color="auto"/>
                                                        <w:right w:val="none" w:sz="0" w:space="0" w:color="auto"/>
                                                      </w:divBdr>
                                                      <w:divsChild>
                                                        <w:div w:id="2121099979">
                                                          <w:marLeft w:val="0"/>
                                                          <w:marRight w:val="0"/>
                                                          <w:marTop w:val="0"/>
                                                          <w:marBottom w:val="0"/>
                                                          <w:divBdr>
                                                            <w:top w:val="none" w:sz="0" w:space="0" w:color="auto"/>
                                                            <w:left w:val="none" w:sz="0" w:space="0" w:color="auto"/>
                                                            <w:bottom w:val="none" w:sz="0" w:space="0" w:color="auto"/>
                                                            <w:right w:val="none" w:sz="0" w:space="0" w:color="auto"/>
                                                          </w:divBdr>
                                                          <w:divsChild>
                                                            <w:div w:id="1055618616">
                                                              <w:marLeft w:val="0"/>
                                                              <w:marRight w:val="0"/>
                                                              <w:marTop w:val="0"/>
                                                              <w:marBottom w:val="0"/>
                                                              <w:divBdr>
                                                                <w:top w:val="none" w:sz="0" w:space="0" w:color="auto"/>
                                                                <w:left w:val="none" w:sz="0" w:space="0" w:color="auto"/>
                                                                <w:bottom w:val="none" w:sz="0" w:space="0" w:color="auto"/>
                                                                <w:right w:val="none" w:sz="0" w:space="0" w:color="auto"/>
                                                              </w:divBdr>
                                                              <w:divsChild>
                                                                <w:div w:id="507333622">
                                                                  <w:marLeft w:val="0"/>
                                                                  <w:marRight w:val="0"/>
                                                                  <w:marTop w:val="0"/>
                                                                  <w:marBottom w:val="0"/>
                                                                  <w:divBdr>
                                                                    <w:top w:val="none" w:sz="0" w:space="0" w:color="auto"/>
                                                                    <w:left w:val="none" w:sz="0" w:space="0" w:color="auto"/>
                                                                    <w:bottom w:val="none" w:sz="0" w:space="0" w:color="auto"/>
                                                                    <w:right w:val="none" w:sz="0" w:space="0" w:color="auto"/>
                                                                  </w:divBdr>
                                                                  <w:divsChild>
                                                                    <w:div w:id="379402521">
                                                                      <w:marLeft w:val="0"/>
                                                                      <w:marRight w:val="0"/>
                                                                      <w:marTop w:val="0"/>
                                                                      <w:marBottom w:val="0"/>
                                                                      <w:divBdr>
                                                                        <w:top w:val="none" w:sz="0" w:space="0" w:color="auto"/>
                                                                        <w:left w:val="none" w:sz="0" w:space="0" w:color="auto"/>
                                                                        <w:bottom w:val="none" w:sz="0" w:space="0" w:color="auto"/>
                                                                        <w:right w:val="none" w:sz="0" w:space="0" w:color="auto"/>
                                                                      </w:divBdr>
                                                                      <w:divsChild>
                                                                        <w:div w:id="513688408">
                                                                          <w:marLeft w:val="0"/>
                                                                          <w:marRight w:val="0"/>
                                                                          <w:marTop w:val="0"/>
                                                                          <w:marBottom w:val="0"/>
                                                                          <w:divBdr>
                                                                            <w:top w:val="none" w:sz="0" w:space="0" w:color="auto"/>
                                                                            <w:left w:val="none" w:sz="0" w:space="0" w:color="auto"/>
                                                                            <w:bottom w:val="none" w:sz="0" w:space="0" w:color="auto"/>
                                                                            <w:right w:val="none" w:sz="0" w:space="0" w:color="auto"/>
                                                                          </w:divBdr>
                                                                          <w:divsChild>
                                                                            <w:div w:id="1277060964">
                                                                              <w:marLeft w:val="0"/>
                                                                              <w:marRight w:val="0"/>
                                                                              <w:marTop w:val="0"/>
                                                                              <w:marBottom w:val="0"/>
                                                                              <w:divBdr>
                                                                                <w:top w:val="none" w:sz="0" w:space="0" w:color="auto"/>
                                                                                <w:left w:val="none" w:sz="0" w:space="0" w:color="auto"/>
                                                                                <w:bottom w:val="none" w:sz="0" w:space="0" w:color="auto"/>
                                                                                <w:right w:val="none" w:sz="0" w:space="0" w:color="auto"/>
                                                                              </w:divBdr>
                                                                              <w:divsChild>
                                                                                <w:div w:id="1931231285">
                                                                                  <w:marLeft w:val="0"/>
                                                                                  <w:marRight w:val="0"/>
                                                                                  <w:marTop w:val="0"/>
                                                                                  <w:marBottom w:val="0"/>
                                                                                  <w:divBdr>
                                                                                    <w:top w:val="none" w:sz="0" w:space="0" w:color="auto"/>
                                                                                    <w:left w:val="none" w:sz="0" w:space="0" w:color="auto"/>
                                                                                    <w:bottom w:val="single" w:sz="6" w:space="11" w:color="CCCCCC"/>
                                                                                    <w:right w:val="none" w:sz="0" w:space="0" w:color="auto"/>
                                                                                  </w:divBdr>
                                                                                  <w:divsChild>
                                                                                    <w:div w:id="27343622">
                                                                                      <w:marLeft w:val="0"/>
                                                                                      <w:marRight w:val="0"/>
                                                                                      <w:marTop w:val="0"/>
                                                                                      <w:marBottom w:val="0"/>
                                                                                      <w:divBdr>
                                                                                        <w:top w:val="none" w:sz="0" w:space="0" w:color="auto"/>
                                                                                        <w:left w:val="none" w:sz="0" w:space="0" w:color="auto"/>
                                                                                        <w:bottom w:val="none" w:sz="0" w:space="0" w:color="auto"/>
                                                                                        <w:right w:val="none" w:sz="0" w:space="0" w:color="auto"/>
                                                                                      </w:divBdr>
                                                                                      <w:divsChild>
                                                                                        <w:div w:id="5350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A579-685A-403F-95CD-B6EB1FA8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973</Words>
  <Characters>5353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2019-05-28T17:12:00Z</cp:lastPrinted>
  <dcterms:created xsi:type="dcterms:W3CDTF">2019-05-28T18:35:00Z</dcterms:created>
  <dcterms:modified xsi:type="dcterms:W3CDTF">2019-05-28T18:35:00Z</dcterms:modified>
</cp:coreProperties>
</file>