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FE" w:rsidRPr="006528FE" w:rsidRDefault="00CF285A" w:rsidP="006528FE">
      <w:pPr>
        <w:spacing w:line="264" w:lineRule="auto"/>
        <w:rPr>
          <w:rFonts w:ascii="Matura MT Script Capitals" w:hAnsi="Matura MT Script Capitals"/>
          <w:sz w:val="40"/>
          <w:szCs w:val="40"/>
          <w:lang w:eastAsia="fr-CA"/>
        </w:rPr>
      </w:pPr>
      <w:r w:rsidRPr="00CF285A">
        <w:rPr>
          <w:rFonts w:ascii="Times New Roman" w:hAnsi="Times New Roman"/>
          <w:noProof/>
          <w:sz w:val="28"/>
          <w:szCs w:val="28"/>
          <w:lang w:val="fr-FR"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pt;margin-top:2.3pt;width:218.2pt;height:25.4pt;z-index:251660288">
            <v:imagedata r:id="rId6" o:title=""/>
            <w10:wrap type="square"/>
          </v:shape>
          <o:OLEObject Type="Embed" ProgID="MSWordArt.2" ShapeID="_x0000_s1027" DrawAspect="Content" ObjectID="_1643013847" r:id="rId7"/>
        </w:pict>
      </w:r>
      <w:r w:rsidR="006528FE" w:rsidRPr="006528FE">
        <w:rPr>
          <w:rFonts w:ascii="Matura MT Script Capitals" w:hAnsi="Matura MT Script Capitals"/>
          <w:sz w:val="40"/>
          <w:szCs w:val="40"/>
          <w:lang w:eastAsia="fr-CA"/>
        </w:rPr>
        <w:t xml:space="preserve">: </w:t>
      </w:r>
      <w:r w:rsidR="006528FE" w:rsidRPr="006528FE">
        <w:rPr>
          <w:rFonts w:ascii="Matura MT Script Capitals" w:hAnsi="Matura MT Script Capitals"/>
          <w:sz w:val="44"/>
          <w:szCs w:val="44"/>
          <w:lang w:eastAsia="fr-CA"/>
        </w:rPr>
        <w:t>Un défi!</w:t>
      </w:r>
    </w:p>
    <w:p w:rsidR="006528FE" w:rsidRPr="006528FE" w:rsidRDefault="006528FE" w:rsidP="006528FE">
      <w:pPr>
        <w:spacing w:after="120" w:line="264" w:lineRule="auto"/>
        <w:ind w:firstLine="360"/>
        <w:jc w:val="both"/>
        <w:rPr>
          <w:rFonts w:ascii="Times New Roman" w:hAnsi="Times New Roman"/>
          <w:i/>
          <w:iCs/>
          <w:sz w:val="28"/>
          <w:szCs w:val="28"/>
          <w:lang w:eastAsia="fr-CA"/>
        </w:rPr>
      </w:pPr>
      <w:r w:rsidRPr="006528FE">
        <w:rPr>
          <w:rFonts w:ascii="Matura MT Script Capitals" w:hAnsi="Matura MT Script Capitals"/>
          <w:noProof/>
          <w:sz w:val="40"/>
          <w:szCs w:val="40"/>
          <w:lang w:eastAsia="fr-CA"/>
        </w:rPr>
        <w:drawing>
          <wp:anchor distT="0" distB="0" distL="114300" distR="114300" simplePos="0" relativeHeight="251659264" behindDoc="0" locked="0" layoutInCell="1" allowOverlap="1">
            <wp:simplePos x="0" y="0"/>
            <wp:positionH relativeFrom="column">
              <wp:posOffset>229235</wp:posOffset>
            </wp:positionH>
            <wp:positionV relativeFrom="paragraph">
              <wp:posOffset>39370</wp:posOffset>
            </wp:positionV>
            <wp:extent cx="1133475" cy="1040130"/>
            <wp:effectExtent l="0" t="0" r="952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1040130"/>
                    </a:xfrm>
                    <a:prstGeom prst="rect">
                      <a:avLst/>
                    </a:prstGeom>
                    <a:noFill/>
                    <a:ln>
                      <a:noFill/>
                    </a:ln>
                  </pic:spPr>
                </pic:pic>
              </a:graphicData>
            </a:graphic>
          </wp:anchor>
        </w:drawing>
      </w:r>
      <w:r w:rsidRPr="006528FE">
        <w:rPr>
          <w:rFonts w:ascii="Times New Roman" w:hAnsi="Times New Roman"/>
          <w:sz w:val="28"/>
          <w:szCs w:val="28"/>
          <w:lang w:eastAsia="fr-CA"/>
        </w:rPr>
        <w:t xml:space="preserve">La loi est en général un guide pour faire le bien et éviter le mal.  Bien sûr, grâce à sa conscience chacun de nous sait intuitivement ce qui est bien et ce qui est mal, mais cette appréciation reste souvent floue et vague. C’est pourquoi la loi est utile pour donner des balises plus précises. </w:t>
      </w:r>
      <w:r w:rsidRPr="006528FE">
        <w:rPr>
          <w:rFonts w:ascii="Times New Roman" w:hAnsi="Times New Roman"/>
          <w:i/>
          <w:iCs/>
          <w:sz w:val="28"/>
          <w:szCs w:val="28"/>
          <w:lang w:eastAsia="fr-CA"/>
        </w:rPr>
        <w:t>Tu ne tueras pas, tu ne voleras pas, tu ne mentiras pas, tu ne prendras pas la femme (ou le mari) de ton prochain</w:t>
      </w:r>
      <w:r w:rsidRPr="006528FE">
        <w:rPr>
          <w:rFonts w:ascii="Times New Roman" w:hAnsi="Times New Roman"/>
          <w:sz w:val="28"/>
          <w:szCs w:val="28"/>
          <w:lang w:eastAsia="fr-CA"/>
        </w:rPr>
        <w:t xml:space="preserve">. C’est la sagesse de toujours et la grande tradition biblique nous a ainsi légué une liste de dix commandements, de dix paroles (décalogue). La tradition raconte que Moïse est descendu de la montagne avec deux tables, une première table établissant notre relation avec Dieu et la deuxième table fixant notre rapport avec son prochain. Aujourd’hui on pense qu’il faudrait ajouter une troisième table qui fixerait nos </w:t>
      </w:r>
      <w:r w:rsidRPr="006528FE">
        <w:rPr>
          <w:rFonts w:ascii="Times New Roman" w:hAnsi="Times New Roman"/>
          <w:w w:val="104"/>
          <w:sz w:val="28"/>
          <w:szCs w:val="28"/>
          <w:lang w:eastAsia="fr-CA"/>
        </w:rPr>
        <w:t xml:space="preserve">rapports avec le milieu écologique : </w:t>
      </w:r>
      <w:r w:rsidRPr="006528FE">
        <w:rPr>
          <w:rFonts w:ascii="Times New Roman" w:hAnsi="Times New Roman"/>
          <w:i/>
          <w:iCs/>
          <w:w w:val="104"/>
          <w:sz w:val="28"/>
          <w:szCs w:val="28"/>
          <w:lang w:eastAsia="fr-CA"/>
        </w:rPr>
        <w:t xml:space="preserve">tu ne pollueras pas, tu ne </w:t>
      </w:r>
      <w:r w:rsidRPr="006528FE">
        <w:rPr>
          <w:rFonts w:ascii="Times New Roman" w:hAnsi="Times New Roman"/>
          <w:i/>
          <w:iCs/>
          <w:sz w:val="28"/>
          <w:szCs w:val="28"/>
          <w:lang w:eastAsia="fr-CA"/>
        </w:rPr>
        <w:t>gaspilleras pas, tu ne feras pas disparaître d’espèces animales ou végétales, tu n’useras pas de violence envers les animaux, etc.</w:t>
      </w:r>
    </w:p>
    <w:p w:rsidR="006528FE" w:rsidRPr="006528FE" w:rsidRDefault="006528FE" w:rsidP="006528FE">
      <w:pPr>
        <w:spacing w:after="120" w:line="264" w:lineRule="auto"/>
        <w:ind w:firstLine="360"/>
        <w:jc w:val="both"/>
        <w:rPr>
          <w:rFonts w:ascii="Times New Roman" w:hAnsi="Times New Roman"/>
          <w:sz w:val="28"/>
          <w:szCs w:val="28"/>
          <w:lang w:eastAsia="fr-CA"/>
        </w:rPr>
      </w:pPr>
      <w:r w:rsidRPr="006528FE">
        <w:rPr>
          <w:rFonts w:ascii="Times New Roman" w:hAnsi="Times New Roman"/>
          <w:sz w:val="28"/>
          <w:szCs w:val="28"/>
          <w:lang w:eastAsia="fr-CA"/>
        </w:rPr>
        <w:t>La loi est donc utile, voire indispensable. Mais elle ne suffit pas. Tu ne tueras pas. Fort bien. Mais que faire devant un agresseur? Tu ne mentiras pas. Mais que faire devant un injuste questionneur, indiscret et grossier? La loi admet donc des interprétations, des ajustements. Honore ton père et ta mère, dit le commandement. Cela veut dire de prendre soin d’eux lorsque l’âge les afflige. Mais si tu déménages très loin d’eux en sorte que tu ne pourras assumer ce devoir et qu’il retombe tout entier sur tes frères et sœurs, es-tu bien sincère?</w:t>
      </w:r>
    </w:p>
    <w:p w:rsidR="006528FE" w:rsidRDefault="006528FE" w:rsidP="006528FE">
      <w:pPr>
        <w:spacing w:line="264" w:lineRule="auto"/>
        <w:ind w:firstLine="360"/>
        <w:jc w:val="both"/>
        <w:rPr>
          <w:rFonts w:ascii="Times New Roman" w:hAnsi="Times New Roman"/>
          <w:sz w:val="28"/>
          <w:szCs w:val="28"/>
          <w:lang w:eastAsia="fr-CA"/>
        </w:rPr>
      </w:pPr>
      <w:r w:rsidRPr="006528FE">
        <w:rPr>
          <w:rFonts w:ascii="Times New Roman" w:hAnsi="Times New Roman"/>
          <w:sz w:val="28"/>
          <w:szCs w:val="28"/>
          <w:lang w:eastAsia="fr-CA"/>
        </w:rPr>
        <w:t>Dans le fameux discours dit de la montagne, Jésus évoque la loi de Moïse et invite à aller au-delà de la loi. Non seulement tu ne tueras pas, mais tu ne te mettras pas en colère. Tu chercheras même à dépasser les conflits pour mieux comprendre l’autre, ses malaises et ses peurs. Il nous invite à être parfaits comme son Père est parfait. Il n’est pas suffisant de se contenter du minimum. Il faut passer de la loi à l’amour. C’est le défi de toute existence humaine, le défi de toute la vie.</w:t>
      </w:r>
    </w:p>
    <w:p w:rsidR="00A47469" w:rsidRPr="00A47469" w:rsidRDefault="00A47469" w:rsidP="006528FE">
      <w:pPr>
        <w:spacing w:line="264" w:lineRule="auto"/>
        <w:ind w:firstLine="360"/>
        <w:jc w:val="both"/>
        <w:rPr>
          <w:rFonts w:ascii="Times New Roman" w:hAnsi="Times New Roman"/>
          <w:sz w:val="12"/>
          <w:szCs w:val="16"/>
          <w:lang w:eastAsia="fr-CA"/>
        </w:rPr>
      </w:pPr>
    </w:p>
    <w:p w:rsidR="008129EA" w:rsidRDefault="006528FE" w:rsidP="00B9632E">
      <w:pPr>
        <w:pStyle w:val="Lgende"/>
        <w:jc w:val="right"/>
        <w:rPr>
          <w:b/>
          <w:bCs/>
          <w:i/>
          <w:iCs/>
          <w:lang w:eastAsia="fr-CA"/>
        </w:rPr>
      </w:pPr>
      <w:r w:rsidRPr="006528FE">
        <w:rPr>
          <w:b/>
          <w:bCs/>
          <w:i/>
          <w:iCs/>
          <w:lang w:eastAsia="fr-CA"/>
        </w:rPr>
        <w:t>André Beauchamp</w:t>
      </w:r>
    </w:p>
    <w:p w:rsidR="008129EA" w:rsidRPr="008129EA" w:rsidRDefault="008129EA" w:rsidP="008129EA">
      <w:pPr>
        <w:pStyle w:val="Lgende"/>
        <w:jc w:val="center"/>
        <w:rPr>
          <w:b/>
          <w:bCs/>
          <w:i/>
          <w:iCs/>
          <w:sz w:val="32"/>
          <w:u w:val="single"/>
          <w:lang w:eastAsia="fr-CA"/>
        </w:rPr>
      </w:pPr>
      <w:r w:rsidRPr="008129EA">
        <w:rPr>
          <w:b/>
          <w:bCs/>
          <w:i/>
          <w:iCs/>
          <w:sz w:val="32"/>
          <w:u w:val="single"/>
          <w:lang w:eastAsia="fr-CA"/>
        </w:rPr>
        <w:lastRenderedPageBreak/>
        <w:t>20 f</w:t>
      </w:r>
      <w:bookmarkStart w:id="0" w:name="_GoBack"/>
      <w:bookmarkEnd w:id="0"/>
      <w:r w:rsidRPr="008129EA">
        <w:rPr>
          <w:b/>
          <w:bCs/>
          <w:i/>
          <w:iCs/>
          <w:sz w:val="32"/>
          <w:u w:val="single"/>
          <w:lang w:eastAsia="fr-CA"/>
        </w:rPr>
        <w:t>évrier : Journée mondiale de la justice sociale</w:t>
      </w:r>
    </w:p>
    <w:p w:rsidR="008129EA" w:rsidRPr="008129EA" w:rsidRDefault="008129EA" w:rsidP="008129EA">
      <w:pPr>
        <w:pStyle w:val="Lgende"/>
        <w:jc w:val="center"/>
        <w:rPr>
          <w:bCs/>
          <w:i/>
          <w:iCs/>
          <w:sz w:val="6"/>
          <w:szCs w:val="16"/>
          <w:lang w:eastAsia="fr-CA"/>
        </w:rPr>
      </w:pPr>
    </w:p>
    <w:p w:rsidR="00B9632E" w:rsidRPr="00A47469" w:rsidRDefault="008129EA" w:rsidP="008129EA">
      <w:pPr>
        <w:pStyle w:val="Lgende"/>
        <w:jc w:val="center"/>
        <w:rPr>
          <w:lang w:eastAsia="fr-CA"/>
        </w:rPr>
      </w:pPr>
      <w:r w:rsidRPr="00A47469">
        <w:rPr>
          <w:bCs/>
          <w:i/>
          <w:iCs/>
          <w:lang w:eastAsia="fr-CA"/>
        </w:rPr>
        <w:t xml:space="preserve">Pour toi </w:t>
      </w:r>
      <w:proofErr w:type="spellStart"/>
      <w:r w:rsidRPr="00A47469">
        <w:rPr>
          <w:bCs/>
          <w:i/>
          <w:iCs/>
          <w:lang w:eastAsia="fr-CA"/>
        </w:rPr>
        <w:t>baptisé-e</w:t>
      </w:r>
      <w:proofErr w:type="spellEnd"/>
      <w:r w:rsidRPr="00A47469">
        <w:rPr>
          <w:bCs/>
          <w:i/>
          <w:iCs/>
          <w:lang w:eastAsia="fr-CA"/>
        </w:rPr>
        <w:t>, la justice sociale c’est important? Alors lis!</w:t>
      </w:r>
      <w:r w:rsidR="00CF285A" w:rsidRPr="00A47469">
        <w:rPr>
          <w:lang w:eastAsia="fr-CA"/>
        </w:rPr>
        <w:fldChar w:fldCharType="begin"/>
      </w:r>
      <w:r w:rsidR="00B9632E" w:rsidRPr="00A47469">
        <w:rPr>
          <w:lang w:eastAsia="fr-CA"/>
        </w:rPr>
        <w:instrText xml:space="preserve"> HYPERLINK "http://</w:instrText>
      </w:r>
    </w:p>
    <w:p w:rsidR="00B9632E" w:rsidRPr="00A47469" w:rsidRDefault="00B9632E" w:rsidP="00B9632E">
      <w:pPr>
        <w:pStyle w:val="Lgende"/>
        <w:rPr>
          <w:i/>
          <w:sz w:val="32"/>
          <w:szCs w:val="32"/>
          <w:lang w:eastAsia="fr-CA"/>
        </w:rPr>
      </w:pPr>
      <w:r w:rsidRPr="00A47469">
        <w:rPr>
          <w:i/>
          <w:sz w:val="32"/>
          <w:szCs w:val="32"/>
          <w:lang w:eastAsia="fr-CA"/>
        </w:rPr>
        <w:instrText>Journée mondiale de la justice sociale</w:instrText>
      </w:r>
    </w:p>
    <w:p w:rsidR="00B9632E" w:rsidRPr="00A47469" w:rsidRDefault="00B9632E" w:rsidP="00B9632E">
      <w:pPr>
        <w:pStyle w:val="Lgende"/>
        <w:rPr>
          <w:lang w:eastAsia="fr-CA"/>
        </w:rPr>
      </w:pPr>
      <w:r w:rsidRPr="00A47469">
        <w:rPr>
          <w:lang w:eastAsia="fr-CA"/>
        </w:rPr>
        <w:instrText>Nations Unies</w:instrText>
      </w:r>
      <w:r w:rsidRPr="00A47469">
        <w:rPr>
          <w:i/>
          <w:iCs/>
          <w:lang w:eastAsia="fr-CA"/>
        </w:rPr>
        <w:instrText xml:space="preserve"> www.un.org › observances › social-justice-day</w:instrText>
      </w:r>
    </w:p>
    <w:p w:rsidR="00B9632E" w:rsidRPr="00A47469" w:rsidRDefault="00B9632E" w:rsidP="00B9632E">
      <w:pPr>
        <w:pStyle w:val="Lgende"/>
        <w:rPr>
          <w:rStyle w:val="Lienhypertexte"/>
          <w:rFonts w:ascii="Arial" w:hAnsi="Arial" w:cs="Arial"/>
          <w:color w:val="auto"/>
          <w:sz w:val="27"/>
          <w:szCs w:val="27"/>
          <w:lang w:eastAsia="fr-CA"/>
        </w:rPr>
      </w:pPr>
      <w:r w:rsidRPr="00A47469">
        <w:rPr>
          <w:lang w:eastAsia="fr-CA"/>
        </w:rPr>
        <w:instrText xml:space="preserve">" </w:instrText>
      </w:r>
      <w:r w:rsidR="00CF285A" w:rsidRPr="00A47469">
        <w:rPr>
          <w:lang w:eastAsia="fr-CA"/>
        </w:rPr>
        <w:fldChar w:fldCharType="separate"/>
      </w:r>
    </w:p>
    <w:p w:rsidR="00B9632E" w:rsidRPr="008129EA" w:rsidRDefault="00CF285A" w:rsidP="00B9632E">
      <w:pPr>
        <w:pStyle w:val="Lgende"/>
        <w:rPr>
          <w:b/>
          <w:bCs/>
          <w:color w:val="000000"/>
          <w:spacing w:val="-12"/>
          <w:sz w:val="8"/>
          <w:szCs w:val="16"/>
          <w:lang w:val="fr-FR" w:eastAsia="fr-CA"/>
        </w:rPr>
      </w:pPr>
      <w:r w:rsidRPr="00A47469">
        <w:rPr>
          <w:lang w:eastAsia="fr-CA"/>
        </w:rPr>
        <w:fldChar w:fldCharType="end"/>
      </w:r>
    </w:p>
    <w:p w:rsidR="00B9632E" w:rsidRDefault="00B9632E" w:rsidP="00B9632E">
      <w:pPr>
        <w:pStyle w:val="Lgende"/>
        <w:rPr>
          <w:b/>
          <w:bCs/>
          <w:color w:val="000000"/>
          <w:spacing w:val="-12"/>
          <w:lang w:val="fr-FR" w:eastAsia="fr-CA"/>
        </w:rPr>
      </w:pPr>
      <w:r w:rsidRPr="00B9632E">
        <w:rPr>
          <w:b/>
          <w:bCs/>
          <w:color w:val="000000"/>
          <w:spacing w:val="-12"/>
          <w:sz w:val="24"/>
          <w:szCs w:val="24"/>
          <w:lang w:val="fr-FR" w:eastAsia="fr-CA"/>
        </w:rPr>
        <w:t>Thème 2020</w:t>
      </w:r>
      <w:r>
        <w:rPr>
          <w:b/>
          <w:bCs/>
          <w:color w:val="000000"/>
          <w:spacing w:val="-12"/>
          <w:lang w:val="fr-FR" w:eastAsia="fr-CA"/>
        </w:rPr>
        <w:t xml:space="preserve"> : </w:t>
      </w:r>
      <w:r w:rsidRPr="00B9632E">
        <w:rPr>
          <w:b/>
          <w:bCs/>
          <w:color w:val="000000"/>
          <w:spacing w:val="-12"/>
          <w:lang w:val="fr-FR" w:eastAsia="fr-CA"/>
        </w:rPr>
        <w:t>Réduire les inégalités pour atteindre la justice sociale</w:t>
      </w:r>
    </w:p>
    <w:p w:rsidR="00B9632E" w:rsidRPr="00B9632E" w:rsidRDefault="00B9632E" w:rsidP="00B9632E">
      <w:pPr>
        <w:pStyle w:val="Lgende"/>
        <w:rPr>
          <w:b/>
          <w:bCs/>
          <w:color w:val="000000"/>
          <w:spacing w:val="-12"/>
          <w:sz w:val="10"/>
          <w:szCs w:val="16"/>
          <w:lang w:val="fr-FR" w:eastAsia="fr-CA"/>
        </w:rPr>
      </w:pPr>
    </w:p>
    <w:p w:rsidR="00B9632E" w:rsidRPr="00B9632E" w:rsidRDefault="00B9632E" w:rsidP="00B9632E">
      <w:pPr>
        <w:spacing w:after="180"/>
        <w:jc w:val="both"/>
        <w:rPr>
          <w:rFonts w:ascii="Times New Roman" w:hAnsi="Times New Roman"/>
          <w:color w:val="454545"/>
          <w:spacing w:val="-5"/>
          <w:sz w:val="28"/>
          <w:szCs w:val="28"/>
          <w:lang w:val="fr-FR" w:eastAsia="fr-CA"/>
        </w:rPr>
      </w:pPr>
      <w:r w:rsidRPr="00B9632E">
        <w:rPr>
          <w:rFonts w:ascii="Times New Roman" w:hAnsi="Times New Roman"/>
          <w:color w:val="454545"/>
          <w:spacing w:val="-5"/>
          <w:sz w:val="28"/>
          <w:szCs w:val="28"/>
          <w:lang w:val="fr-FR" w:eastAsia="fr-CA"/>
        </w:rPr>
        <w:t> La justice sociale est une condition fondamentale de la coexistence pacifique et prospère des hommes au sein des nations et entre les nations elles-mêmes.  Nous servons la justice sociale lorsque nous défendons l’égalité des sexes ou les droits des peuples autochtones et des migrants.  Nous faisons progresser la justice sociale lorsque nous abattons les obstacles liés au sexe, à l’âge, à la race, à l’appartenance ethnique, à la religion, à la culture ou au handicap. La quête de la justice sociale pour tous est au cœur de la mission mondiale des Nations Unies en faveur du développement et de la dignité humaine.</w:t>
      </w:r>
    </w:p>
    <w:p w:rsidR="00B9632E" w:rsidRPr="00B9632E" w:rsidRDefault="00B9632E" w:rsidP="00B9632E">
      <w:pPr>
        <w:spacing w:after="180"/>
        <w:jc w:val="both"/>
        <w:rPr>
          <w:rFonts w:ascii="Times New Roman" w:hAnsi="Times New Roman"/>
          <w:color w:val="454545"/>
          <w:spacing w:val="-5"/>
          <w:sz w:val="28"/>
          <w:szCs w:val="28"/>
          <w:lang w:val="fr-FR" w:eastAsia="fr-CA"/>
        </w:rPr>
      </w:pPr>
      <w:r w:rsidRPr="00B9632E">
        <w:rPr>
          <w:rFonts w:ascii="Times New Roman" w:hAnsi="Times New Roman"/>
          <w:color w:val="454545"/>
          <w:spacing w:val="-5"/>
          <w:sz w:val="28"/>
          <w:szCs w:val="28"/>
          <w:lang w:val="fr-FR" w:eastAsia="fr-CA"/>
        </w:rPr>
        <w:t>La question de la réduction des inégalités est au cœur de cette Journée 2020. En effet, 1 travailleur sur 5 vit toujours dans une pauvreté modérée ou extrême. Un grand nombre d’entre eux voient leur salaire stagner et ne bénéficient pas de manière égale de la croissance économique. Les inégalités géographiques au sein des pays ou même entre pays demeurent, de même que les inégalités entre les sexes.</w:t>
      </w:r>
    </w:p>
    <w:p w:rsidR="00B9632E" w:rsidRPr="00B9632E" w:rsidRDefault="00B9632E" w:rsidP="00B9632E">
      <w:pPr>
        <w:spacing w:after="180"/>
        <w:jc w:val="both"/>
        <w:rPr>
          <w:rFonts w:ascii="Times New Roman" w:hAnsi="Times New Roman"/>
          <w:color w:val="454545"/>
          <w:spacing w:val="-5"/>
          <w:sz w:val="28"/>
          <w:szCs w:val="28"/>
          <w:lang w:val="fr-FR" w:eastAsia="fr-CA"/>
        </w:rPr>
      </w:pPr>
      <w:r w:rsidRPr="00B9632E">
        <w:rPr>
          <w:rFonts w:ascii="Times New Roman" w:hAnsi="Times New Roman"/>
          <w:color w:val="454545"/>
          <w:spacing w:val="-5"/>
          <w:sz w:val="28"/>
          <w:szCs w:val="28"/>
          <w:lang w:val="fr-FR" w:eastAsia="fr-CA"/>
        </w:rPr>
        <w:t>Toutes ces inégalités empêchent les gens de réaliser leur plein potentiel et pèsent sur les économies. Il est temps d’agir pour réduire les inégalités à l’échelle mondiale.</w:t>
      </w:r>
    </w:p>
    <w:p w:rsidR="00B9632E" w:rsidRPr="00B9632E" w:rsidRDefault="00B9632E" w:rsidP="00B9632E">
      <w:pPr>
        <w:spacing w:after="180"/>
        <w:jc w:val="both"/>
        <w:outlineLvl w:val="1"/>
        <w:rPr>
          <w:rFonts w:ascii="Times New Roman" w:hAnsi="Times New Roman"/>
          <w:b/>
          <w:bCs/>
          <w:color w:val="000000"/>
          <w:spacing w:val="-12"/>
          <w:sz w:val="28"/>
          <w:szCs w:val="28"/>
          <w:lang w:val="fr-FR" w:eastAsia="fr-CA"/>
        </w:rPr>
      </w:pPr>
      <w:r w:rsidRPr="00B9632E">
        <w:rPr>
          <w:rFonts w:ascii="Times New Roman" w:hAnsi="Times New Roman"/>
          <w:b/>
          <w:bCs/>
          <w:color w:val="000000"/>
          <w:spacing w:val="-12"/>
          <w:sz w:val="28"/>
          <w:szCs w:val="28"/>
          <w:lang w:val="fr-FR" w:eastAsia="fr-CA"/>
        </w:rPr>
        <w:t>Qu’est-ce que la justice sociale?</w:t>
      </w:r>
    </w:p>
    <w:p w:rsidR="008129EA" w:rsidRDefault="00B9632E" w:rsidP="008129EA">
      <w:pPr>
        <w:pStyle w:val="Lgende"/>
        <w:rPr>
          <w:lang w:val="fr-FR" w:eastAsia="fr-CA"/>
        </w:rPr>
      </w:pPr>
      <w:r w:rsidRPr="00B9632E">
        <w:rPr>
          <w:lang w:val="fr-FR" w:eastAsia="fr-CA"/>
        </w:rPr>
        <w:t>La justice sociale est fondée sur l’égalité des droits pour tous les peuples et la possibilité pour tous les êtres humains sans discrimination de bénéficier du progrès économique et social partout dans le monde. Promouvoir la justice sociale ne consiste pas simplement à augmenter les revenus et à créer des emplois. C’est aussi une question de droits, de dignité et de liberté d’expression pour les travailleurs et les travailleuses, ainsi que d’autonomie économique, sociale et politique.</w:t>
      </w:r>
    </w:p>
    <w:p w:rsidR="00B9632E" w:rsidRDefault="00B9632E" w:rsidP="008129EA">
      <w:pPr>
        <w:pStyle w:val="Lgende"/>
        <w:rPr>
          <w:sz w:val="24"/>
          <w:szCs w:val="24"/>
        </w:rPr>
      </w:pPr>
      <w:r w:rsidRPr="008129EA">
        <w:rPr>
          <w:sz w:val="24"/>
          <w:szCs w:val="24"/>
        </w:rPr>
        <w:t>So</w:t>
      </w:r>
      <w:r w:rsidR="00C45B9D" w:rsidRPr="008129EA">
        <w:rPr>
          <w:sz w:val="24"/>
          <w:szCs w:val="24"/>
        </w:rPr>
        <w:t>urce : Nations Unies www.un.org/fr/</w:t>
      </w:r>
      <w:r w:rsidRPr="008129EA">
        <w:rPr>
          <w:sz w:val="24"/>
          <w:szCs w:val="24"/>
        </w:rPr>
        <w:t>› observances › social-justice-</w:t>
      </w:r>
      <w:proofErr w:type="spellStart"/>
      <w:r w:rsidRPr="008129EA">
        <w:rPr>
          <w:sz w:val="24"/>
          <w:szCs w:val="24"/>
        </w:rPr>
        <w:t>day</w:t>
      </w:r>
      <w:proofErr w:type="spellEnd"/>
    </w:p>
    <w:p w:rsidR="008129EA" w:rsidRPr="008129EA" w:rsidRDefault="008129EA" w:rsidP="008129EA"/>
    <w:tbl>
      <w:tblPr>
        <w:tblStyle w:val="Grilledutableau"/>
        <w:tblW w:w="0" w:type="auto"/>
        <w:tblLook w:val="04A0"/>
      </w:tblPr>
      <w:tblGrid>
        <w:gridCol w:w="7256"/>
      </w:tblGrid>
      <w:tr w:rsidR="002B7171" w:rsidTr="002B7171">
        <w:tc>
          <w:tcPr>
            <w:tcW w:w="7256" w:type="dxa"/>
          </w:tcPr>
          <w:p w:rsidR="002B7171" w:rsidRDefault="002B7171" w:rsidP="002B7171">
            <w:pPr>
              <w:jc w:val="center"/>
              <w:rPr>
                <w:rFonts w:ascii="Times New Roman" w:hAnsi="Times New Roman"/>
                <w:b/>
                <w:sz w:val="32"/>
                <w:szCs w:val="32"/>
              </w:rPr>
            </w:pPr>
            <w:r w:rsidRPr="002B7171">
              <w:rPr>
                <w:rFonts w:ascii="Times New Roman" w:hAnsi="Times New Roman"/>
                <w:b/>
                <w:sz w:val="32"/>
                <w:szCs w:val="32"/>
              </w:rPr>
              <w:t>Journée spirituelle avec Alain Dumont</w:t>
            </w:r>
          </w:p>
          <w:p w:rsidR="002B7171" w:rsidRPr="002B7171" w:rsidRDefault="002B7171" w:rsidP="002B7171">
            <w:pPr>
              <w:jc w:val="center"/>
              <w:rPr>
                <w:rFonts w:ascii="Times New Roman" w:hAnsi="Times New Roman"/>
                <w:b/>
                <w:sz w:val="12"/>
                <w:szCs w:val="16"/>
              </w:rPr>
            </w:pPr>
          </w:p>
          <w:p w:rsidR="002B7171" w:rsidRDefault="002B7171" w:rsidP="002B7171">
            <w:pPr>
              <w:rPr>
                <w:rFonts w:ascii="Times New Roman" w:hAnsi="Times New Roman"/>
                <w:sz w:val="28"/>
              </w:rPr>
            </w:pPr>
            <w:r>
              <w:rPr>
                <w:rFonts w:ascii="Times New Roman" w:hAnsi="Times New Roman"/>
                <w:sz w:val="28"/>
              </w:rPr>
              <w:t>Lieu :            MONTRÉAL (Villa St-Martin)</w:t>
            </w:r>
          </w:p>
          <w:p w:rsidR="002B7171" w:rsidRDefault="002B7171" w:rsidP="002B7171">
            <w:pPr>
              <w:rPr>
                <w:rFonts w:ascii="Times New Roman" w:hAnsi="Times New Roman"/>
                <w:sz w:val="28"/>
              </w:rPr>
            </w:pPr>
            <w:r>
              <w:rPr>
                <w:rFonts w:ascii="Times New Roman" w:hAnsi="Times New Roman"/>
                <w:sz w:val="28"/>
              </w:rPr>
              <w:t>Date :            Samedi, 22 février (9h à 16h)</w:t>
            </w:r>
          </w:p>
          <w:p w:rsidR="002B7171" w:rsidRDefault="002B7171" w:rsidP="002B7171">
            <w:pPr>
              <w:rPr>
                <w:rFonts w:ascii="Times New Roman" w:hAnsi="Times New Roman"/>
                <w:sz w:val="28"/>
              </w:rPr>
            </w:pPr>
            <w:r>
              <w:rPr>
                <w:rFonts w:ascii="Times New Roman" w:hAnsi="Times New Roman"/>
                <w:sz w:val="28"/>
              </w:rPr>
              <w:t>Thème :        « À CŒUR OUVERT »</w:t>
            </w:r>
          </w:p>
          <w:p w:rsidR="002B7171" w:rsidRDefault="002B7171" w:rsidP="002B7171">
            <w:pPr>
              <w:rPr>
                <w:rFonts w:ascii="Times New Roman" w:hAnsi="Times New Roman"/>
                <w:sz w:val="28"/>
              </w:rPr>
            </w:pPr>
            <w:r>
              <w:rPr>
                <w:rFonts w:ascii="Times New Roman" w:hAnsi="Times New Roman"/>
                <w:sz w:val="28"/>
              </w:rPr>
              <w:t>Coût :           40$ (repas inclus)</w:t>
            </w:r>
          </w:p>
          <w:p w:rsidR="002B7171" w:rsidRPr="00501092" w:rsidRDefault="002B7171" w:rsidP="002B7171">
            <w:pPr>
              <w:rPr>
                <w:rFonts w:ascii="Times New Roman" w:hAnsi="Times New Roman"/>
                <w:sz w:val="28"/>
              </w:rPr>
            </w:pPr>
            <w:r>
              <w:rPr>
                <w:rFonts w:ascii="Times New Roman" w:hAnsi="Times New Roman"/>
                <w:sz w:val="28"/>
              </w:rPr>
              <w:t>Inscription :  Villa St-Martin 514 684-2311 poste 0</w:t>
            </w:r>
          </w:p>
          <w:p w:rsidR="002B7171" w:rsidRPr="008129EA" w:rsidRDefault="002B7171" w:rsidP="002B7171">
            <w:pPr>
              <w:tabs>
                <w:tab w:val="left" w:pos="615"/>
              </w:tabs>
              <w:rPr>
                <w:rFonts w:ascii="Times New Roman" w:hAnsi="Times New Roman"/>
                <w:sz w:val="12"/>
                <w:szCs w:val="16"/>
              </w:rPr>
            </w:pPr>
          </w:p>
        </w:tc>
      </w:tr>
    </w:tbl>
    <w:tbl>
      <w:tblPr>
        <w:tblW w:w="7229" w:type="dxa"/>
        <w:tblInd w:w="212" w:type="dxa"/>
        <w:tblLayout w:type="fixed"/>
        <w:tblCellMar>
          <w:left w:w="70" w:type="dxa"/>
          <w:right w:w="70" w:type="dxa"/>
        </w:tblCellMar>
        <w:tblLook w:val="0000"/>
      </w:tblPr>
      <w:tblGrid>
        <w:gridCol w:w="424"/>
        <w:gridCol w:w="850"/>
        <w:gridCol w:w="711"/>
        <w:gridCol w:w="992"/>
        <w:gridCol w:w="850"/>
        <w:gridCol w:w="2550"/>
        <w:gridCol w:w="852"/>
      </w:tblGrid>
      <w:tr w:rsidR="00A82719" w:rsidRPr="00A82719" w:rsidTr="00A115B9">
        <w:trPr>
          <w:cantSplit/>
          <w:trHeight w:val="377"/>
        </w:trPr>
        <w:tc>
          <w:tcPr>
            <w:tcW w:w="7229" w:type="dxa"/>
            <w:gridSpan w:val="7"/>
          </w:tcPr>
          <w:p w:rsidR="00A82719" w:rsidRPr="00A82719" w:rsidRDefault="003309E4" w:rsidP="00503B5C">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 xml:space="preserve"> FÉVRIER</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762F15" w:rsidRPr="00A82719" w:rsidTr="00A115B9">
        <w:trPr>
          <w:cantSplit/>
          <w:trHeight w:hRule="exact" w:val="630"/>
        </w:trPr>
        <w:tc>
          <w:tcPr>
            <w:tcW w:w="1985" w:type="dxa"/>
            <w:gridSpan w:val="3"/>
            <w:tcBorders>
              <w:top w:val="single" w:sz="4" w:space="0" w:color="auto"/>
            </w:tcBorders>
          </w:tcPr>
          <w:p w:rsidR="00762F15" w:rsidRPr="00D953C6" w:rsidRDefault="00762F15" w:rsidP="00DB49DD">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15  fév</w:t>
            </w:r>
            <w:r w:rsidRPr="00D953C6">
              <w:rPr>
                <w:rFonts w:eastAsiaTheme="minorHAnsi"/>
                <w:b/>
                <w:sz w:val="22"/>
                <w:szCs w:val="22"/>
                <w:lang w:eastAsia="en-US"/>
              </w:rPr>
              <w:t>16h30</w:t>
            </w:r>
          </w:p>
          <w:p w:rsidR="00762F15" w:rsidRPr="00B363C9" w:rsidRDefault="00762F15" w:rsidP="00DB49DD">
            <w:pPr>
              <w:pStyle w:val="Lgende"/>
              <w:jc w:val="center"/>
              <w:rPr>
                <w:rFonts w:eastAsiaTheme="minorHAnsi"/>
                <w:b/>
                <w:i/>
                <w:sz w:val="20"/>
                <w:lang w:val="de-DE" w:eastAsia="en-US"/>
              </w:rPr>
            </w:pPr>
          </w:p>
        </w:tc>
        <w:tc>
          <w:tcPr>
            <w:tcW w:w="5244" w:type="dxa"/>
            <w:gridSpan w:val="4"/>
            <w:tcBorders>
              <w:top w:val="single" w:sz="4" w:space="0" w:color="auto"/>
            </w:tcBorders>
          </w:tcPr>
          <w:p w:rsidR="00762F15" w:rsidRDefault="00762F15" w:rsidP="00DB49DD">
            <w:pPr>
              <w:spacing w:before="40" w:after="40"/>
              <w:rPr>
                <w:rFonts w:ascii="Times New Roman" w:eastAsiaTheme="minorHAnsi" w:hAnsi="Times New Roman"/>
                <w:lang w:eastAsia="en-US"/>
              </w:rPr>
            </w:pPr>
            <w:r>
              <w:rPr>
                <w:rFonts w:ascii="Times New Roman" w:eastAsiaTheme="minorHAnsi" w:hAnsi="Times New Roman"/>
                <w:lang w:eastAsia="en-US"/>
              </w:rPr>
              <w:t xml:space="preserve">Aux intentions de </w:t>
            </w:r>
            <w:proofErr w:type="spellStart"/>
            <w:r>
              <w:rPr>
                <w:rFonts w:ascii="Times New Roman" w:eastAsiaTheme="minorHAnsi" w:hAnsi="Times New Roman"/>
                <w:lang w:eastAsia="en-US"/>
              </w:rPr>
              <w:t>Catheryne</w:t>
            </w:r>
            <w:proofErr w:type="spellEnd"/>
          </w:p>
          <w:p w:rsidR="00A115B9" w:rsidRPr="00A82719" w:rsidRDefault="00A115B9" w:rsidP="00A115B9">
            <w:pPr>
              <w:spacing w:before="40" w:after="40"/>
              <w:rPr>
                <w:rFonts w:ascii="Times New Roman" w:eastAsiaTheme="minorHAnsi" w:hAnsi="Times New Roman"/>
                <w:lang w:eastAsia="en-US"/>
              </w:rPr>
            </w:pPr>
            <w:r>
              <w:rPr>
                <w:rFonts w:ascii="Times New Roman" w:eastAsiaTheme="minorHAnsi" w:hAnsi="Times New Roman"/>
                <w:lang w:eastAsia="en-US"/>
              </w:rPr>
              <w:t xml:space="preserve">Fernand </w:t>
            </w:r>
            <w:proofErr w:type="spellStart"/>
            <w:r>
              <w:rPr>
                <w:rFonts w:ascii="Times New Roman" w:eastAsiaTheme="minorHAnsi" w:hAnsi="Times New Roman"/>
                <w:lang w:eastAsia="en-US"/>
              </w:rPr>
              <w:t>Berlinguette</w:t>
            </w:r>
            <w:proofErr w:type="spellEnd"/>
            <w:r>
              <w:rPr>
                <w:rFonts w:ascii="Times New Roman" w:eastAsiaTheme="minorHAnsi" w:hAnsi="Times New Roman"/>
                <w:lang w:eastAsia="en-US"/>
              </w:rPr>
              <w:t xml:space="preserve"> (5</w:t>
            </w:r>
            <w:r w:rsidRPr="00A115B9">
              <w:rPr>
                <w:rFonts w:ascii="Times New Roman" w:eastAsiaTheme="minorHAnsi" w:hAnsi="Times New Roman"/>
                <w:vertAlign w:val="superscript"/>
                <w:lang w:eastAsia="en-US"/>
              </w:rPr>
              <w:t>e</w:t>
            </w:r>
            <w:r>
              <w:rPr>
                <w:rFonts w:ascii="Times New Roman" w:eastAsiaTheme="minorHAnsi" w:hAnsi="Times New Roman"/>
                <w:lang w:eastAsia="en-US"/>
              </w:rPr>
              <w:t>ann) ------- Carole et Jean</w:t>
            </w:r>
          </w:p>
        </w:tc>
      </w:tr>
      <w:tr w:rsidR="00762F15" w:rsidRPr="00A82719" w:rsidTr="00A115B9">
        <w:trPr>
          <w:cantSplit/>
          <w:trHeight w:hRule="exact" w:val="698"/>
        </w:trPr>
        <w:tc>
          <w:tcPr>
            <w:tcW w:w="1985" w:type="dxa"/>
            <w:gridSpan w:val="3"/>
          </w:tcPr>
          <w:p w:rsidR="00762F15" w:rsidRDefault="00762F15" w:rsidP="00DB49DD">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 xml:space="preserve">16  </w:t>
            </w:r>
            <w:proofErr w:type="spellStart"/>
            <w:r>
              <w:rPr>
                <w:rFonts w:ascii="Times New Roman" w:eastAsiaTheme="minorHAnsi" w:hAnsi="Times New Roman"/>
                <w:b/>
                <w:sz w:val="22"/>
                <w:szCs w:val="22"/>
                <w:lang w:eastAsia="en-US"/>
              </w:rPr>
              <w:t>fév</w:t>
            </w:r>
            <w:proofErr w:type="spellEnd"/>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762F15" w:rsidRPr="009C04F5" w:rsidRDefault="00762F15" w:rsidP="00DB49DD">
            <w:pPr>
              <w:rPr>
                <w:rFonts w:ascii="Times New Roman" w:eastAsiaTheme="minorHAnsi" w:hAnsi="Times New Roman"/>
                <w:b/>
                <w:sz w:val="22"/>
                <w:szCs w:val="22"/>
                <w:lang w:eastAsia="en-US"/>
              </w:rPr>
            </w:pPr>
            <w:r>
              <w:rPr>
                <w:rFonts w:ascii="Times New Roman" w:eastAsiaTheme="minorHAnsi" w:hAnsi="Times New Roman"/>
                <w:b/>
                <w:i/>
                <w:sz w:val="20"/>
                <w:szCs w:val="22"/>
                <w:lang w:eastAsia="en-US"/>
              </w:rPr>
              <w:t>4</w:t>
            </w:r>
            <w:r w:rsidRPr="00520EB0">
              <w:rPr>
                <w:rFonts w:ascii="Times New Roman" w:eastAsiaTheme="minorHAnsi" w:hAnsi="Times New Roman"/>
                <w:b/>
                <w:i/>
                <w:sz w:val="20"/>
                <w:szCs w:val="22"/>
                <w:vertAlign w:val="superscript"/>
                <w:lang w:eastAsia="en-US"/>
              </w:rPr>
              <w:t>e</w:t>
            </w:r>
            <w:r w:rsidRPr="00520EB0">
              <w:rPr>
                <w:rFonts w:ascii="Times New Roman" w:eastAsiaTheme="minorHAnsi" w:hAnsi="Times New Roman"/>
                <w:b/>
                <w:i/>
                <w:sz w:val="20"/>
                <w:szCs w:val="22"/>
                <w:lang w:eastAsia="en-US"/>
              </w:rPr>
              <w:t xml:space="preserve"> dimancheordinaire</w:t>
            </w:r>
          </w:p>
        </w:tc>
        <w:tc>
          <w:tcPr>
            <w:tcW w:w="5244" w:type="dxa"/>
            <w:gridSpan w:val="4"/>
          </w:tcPr>
          <w:p w:rsidR="00762F15" w:rsidRDefault="00762F15" w:rsidP="00DB49DD">
            <w:pPr>
              <w:spacing w:before="40" w:after="40"/>
              <w:rPr>
                <w:rFonts w:ascii="Times New Roman" w:eastAsiaTheme="minorHAnsi" w:hAnsi="Times New Roman"/>
                <w:lang w:eastAsia="en-US"/>
              </w:rPr>
            </w:pPr>
            <w:r>
              <w:rPr>
                <w:rFonts w:ascii="Times New Roman" w:eastAsiaTheme="minorHAnsi" w:hAnsi="Times New Roman"/>
                <w:lang w:eastAsia="en-US"/>
              </w:rPr>
              <w:t>Thérèse Mercure --------- Offrandes aux funérailles</w:t>
            </w:r>
          </w:p>
          <w:p w:rsidR="00762F15" w:rsidRPr="00A82719" w:rsidRDefault="00762F15" w:rsidP="00DB49DD">
            <w:pPr>
              <w:spacing w:before="40" w:after="40"/>
              <w:rPr>
                <w:rFonts w:ascii="Times New Roman" w:eastAsiaTheme="minorHAnsi" w:hAnsi="Times New Roman"/>
                <w:lang w:eastAsia="en-US"/>
              </w:rPr>
            </w:pPr>
            <w:r>
              <w:rPr>
                <w:rFonts w:ascii="Times New Roman" w:eastAsiaTheme="minorHAnsi" w:hAnsi="Times New Roman"/>
                <w:lang w:eastAsia="en-US"/>
              </w:rPr>
              <w:t>Guy Frappier -------------</w:t>
            </w:r>
            <w:r w:rsidRPr="00C47784">
              <w:rPr>
                <w:rFonts w:ascii="Times New Roman" w:eastAsiaTheme="minorHAnsi" w:hAnsi="Times New Roman"/>
                <w:lang w:eastAsia="en-US"/>
              </w:rPr>
              <w:t xml:space="preserve"> Offrandes aux funérailles</w:t>
            </w:r>
          </w:p>
        </w:tc>
      </w:tr>
      <w:tr w:rsidR="00542B5C" w:rsidRPr="00A82719" w:rsidTr="00A115B9">
        <w:trPr>
          <w:cantSplit/>
          <w:trHeight w:hRule="exact" w:val="426"/>
        </w:trPr>
        <w:tc>
          <w:tcPr>
            <w:tcW w:w="1985" w:type="dxa"/>
            <w:gridSpan w:val="3"/>
            <w:tcBorders>
              <w:top w:val="single" w:sz="2" w:space="0" w:color="auto"/>
            </w:tcBorders>
          </w:tcPr>
          <w:p w:rsidR="00542B5C" w:rsidRPr="00E623DB" w:rsidRDefault="00542B5C" w:rsidP="00460407">
            <w:pPr>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762F15">
              <w:rPr>
                <w:rFonts w:ascii="Times New Roman" w:eastAsiaTheme="minorHAnsi" w:hAnsi="Times New Roman"/>
                <w:b/>
                <w:sz w:val="22"/>
                <w:szCs w:val="22"/>
                <w:lang w:eastAsia="en-US"/>
              </w:rPr>
              <w:t xml:space="preserve">17  </w:t>
            </w:r>
            <w:r w:rsidR="003309E4">
              <w:rPr>
                <w:rFonts w:ascii="Times New Roman" w:eastAsiaTheme="minorHAnsi" w:hAnsi="Times New Roman"/>
                <w:b/>
                <w:sz w:val="22"/>
                <w:szCs w:val="22"/>
                <w:lang w:eastAsia="en-US"/>
              </w:rPr>
              <w:t>fév</w:t>
            </w:r>
            <w:r w:rsidRPr="00E623DB">
              <w:rPr>
                <w:rFonts w:ascii="Times New Roman" w:eastAsiaTheme="minorHAnsi" w:hAnsi="Times New Roman"/>
                <w:b/>
                <w:sz w:val="22"/>
                <w:szCs w:val="22"/>
                <w:lang w:eastAsia="en-US"/>
              </w:rPr>
              <w:t>16h30</w:t>
            </w:r>
          </w:p>
          <w:p w:rsidR="00542B5C" w:rsidRPr="00460407" w:rsidRDefault="00542B5C" w:rsidP="00460407">
            <w:pPr>
              <w:jc w:val="center"/>
              <w:rPr>
                <w:rFonts w:ascii="Times New Roman" w:eastAsiaTheme="minorHAnsi" w:hAnsi="Times New Roman"/>
                <w:b/>
                <w:i/>
                <w:sz w:val="18"/>
                <w:szCs w:val="18"/>
                <w:lang w:val="de-DE" w:eastAsia="en-US"/>
              </w:rPr>
            </w:pPr>
          </w:p>
        </w:tc>
        <w:tc>
          <w:tcPr>
            <w:tcW w:w="5244" w:type="dxa"/>
            <w:gridSpan w:val="4"/>
            <w:tcBorders>
              <w:top w:val="single" w:sz="2" w:space="0" w:color="auto"/>
            </w:tcBorders>
            <w:shd w:val="clear" w:color="auto" w:fill="FFFFFF" w:themeFill="background1"/>
          </w:tcPr>
          <w:p w:rsidR="00542B5C" w:rsidRPr="009A61E1" w:rsidRDefault="00762F15" w:rsidP="00194C28">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Pierre </w:t>
            </w:r>
            <w:proofErr w:type="spellStart"/>
            <w:r>
              <w:rPr>
                <w:rFonts w:ascii="Times New Roman" w:eastAsiaTheme="minorHAnsi" w:hAnsi="Times New Roman"/>
                <w:lang w:eastAsia="en-US"/>
              </w:rPr>
              <w:t>Jodoin</w:t>
            </w:r>
            <w:proofErr w:type="spellEnd"/>
            <w:r>
              <w:rPr>
                <w:rFonts w:ascii="Times New Roman" w:eastAsiaTheme="minorHAnsi" w:hAnsi="Times New Roman"/>
                <w:lang w:eastAsia="en-US"/>
              </w:rPr>
              <w:t xml:space="preserve"> ----------</w:t>
            </w:r>
            <w:r w:rsidR="004D2A7F">
              <w:rPr>
                <w:rFonts w:ascii="Times New Roman" w:eastAsiaTheme="minorHAnsi" w:hAnsi="Times New Roman"/>
                <w:lang w:eastAsia="en-US"/>
              </w:rPr>
              <w:t>----</w:t>
            </w:r>
            <w:r w:rsidR="00194C28">
              <w:rPr>
                <w:rFonts w:ascii="Times New Roman" w:eastAsiaTheme="minorHAnsi" w:hAnsi="Times New Roman"/>
                <w:lang w:eastAsia="en-US"/>
              </w:rPr>
              <w:t>Offrandes aux funérailles</w:t>
            </w:r>
          </w:p>
        </w:tc>
      </w:tr>
      <w:tr w:rsidR="00542B5C" w:rsidRPr="00D953C6" w:rsidTr="00A115B9">
        <w:trPr>
          <w:cantSplit/>
          <w:trHeight w:hRule="exact" w:val="417"/>
        </w:trPr>
        <w:tc>
          <w:tcPr>
            <w:tcW w:w="1985" w:type="dxa"/>
            <w:gridSpan w:val="3"/>
          </w:tcPr>
          <w:p w:rsidR="00542B5C" w:rsidRPr="00730E72" w:rsidRDefault="00542B5C" w:rsidP="00550166">
            <w:pPr>
              <w:rPr>
                <w:rFonts w:ascii="Times New Roman" w:eastAsiaTheme="minorHAnsi" w:hAnsi="Times New Roman"/>
                <w:b/>
                <w:sz w:val="22"/>
                <w:szCs w:val="22"/>
                <w:lang w:val="fr-FR" w:eastAsia="en-US"/>
              </w:rPr>
            </w:pPr>
            <w:r w:rsidRPr="00730E72">
              <w:rPr>
                <w:rFonts w:ascii="Times New Roman" w:eastAsiaTheme="minorHAnsi" w:hAnsi="Times New Roman"/>
                <w:b/>
                <w:sz w:val="22"/>
                <w:szCs w:val="22"/>
                <w:lang w:val="fr-FR" w:eastAsia="en-US"/>
              </w:rPr>
              <w:t xml:space="preserve">Mar </w:t>
            </w:r>
            <w:r w:rsidR="00762F15">
              <w:rPr>
                <w:rFonts w:ascii="Times New Roman" w:eastAsiaTheme="minorHAnsi" w:hAnsi="Times New Roman"/>
                <w:b/>
                <w:sz w:val="22"/>
                <w:szCs w:val="22"/>
                <w:lang w:val="fr-FR" w:eastAsia="en-US"/>
              </w:rPr>
              <w:t xml:space="preserve"> 18  </w:t>
            </w:r>
            <w:r w:rsidR="003309E4">
              <w:rPr>
                <w:rFonts w:ascii="Times New Roman" w:eastAsiaTheme="minorHAnsi" w:hAnsi="Times New Roman"/>
                <w:b/>
                <w:sz w:val="22"/>
                <w:szCs w:val="22"/>
                <w:lang w:val="fr-FR" w:eastAsia="en-US"/>
              </w:rPr>
              <w:t>fév</w:t>
            </w:r>
            <w:r w:rsidR="00730E72" w:rsidRPr="00730E72">
              <w:rPr>
                <w:rFonts w:ascii="Times New Roman" w:eastAsiaTheme="minorHAnsi" w:hAnsi="Times New Roman"/>
                <w:b/>
                <w:sz w:val="22"/>
                <w:szCs w:val="22"/>
                <w:lang w:val="fr-FR" w:eastAsia="en-US"/>
              </w:rPr>
              <w:t>16</w:t>
            </w:r>
            <w:r w:rsidRPr="00730E72">
              <w:rPr>
                <w:rFonts w:ascii="Times New Roman" w:eastAsiaTheme="minorHAnsi" w:hAnsi="Times New Roman"/>
                <w:b/>
                <w:sz w:val="22"/>
                <w:szCs w:val="22"/>
                <w:lang w:val="fr-FR" w:eastAsia="en-US"/>
              </w:rPr>
              <w:t>h30</w:t>
            </w:r>
          </w:p>
          <w:p w:rsidR="00542B5C" w:rsidRPr="00730E72" w:rsidRDefault="00542B5C" w:rsidP="001E5F71">
            <w:pPr>
              <w:pStyle w:val="Lgende"/>
              <w:jc w:val="center"/>
              <w:rPr>
                <w:rFonts w:eastAsiaTheme="minorHAnsi"/>
                <w:b/>
                <w:i/>
                <w:sz w:val="20"/>
                <w:lang w:val="fr-FR" w:eastAsia="en-US"/>
              </w:rPr>
            </w:pPr>
          </w:p>
        </w:tc>
        <w:tc>
          <w:tcPr>
            <w:tcW w:w="5244" w:type="dxa"/>
            <w:gridSpan w:val="4"/>
            <w:shd w:val="clear" w:color="auto" w:fill="auto"/>
          </w:tcPr>
          <w:p w:rsidR="00542B5C" w:rsidRPr="00D953C6" w:rsidRDefault="00A115B9" w:rsidP="00A115B9">
            <w:pPr>
              <w:pStyle w:val="Lgende"/>
              <w:rPr>
                <w:rFonts w:eastAsiaTheme="minorHAnsi"/>
                <w:sz w:val="24"/>
                <w:lang w:eastAsia="en-US"/>
              </w:rPr>
            </w:pPr>
            <w:r>
              <w:rPr>
                <w:rFonts w:eastAsiaTheme="minorHAnsi"/>
                <w:sz w:val="24"/>
                <w:lang w:eastAsia="en-US"/>
              </w:rPr>
              <w:t xml:space="preserve">Groupe de prière Cœur d’accueil </w:t>
            </w:r>
            <w:r w:rsidR="00194C28">
              <w:rPr>
                <w:rFonts w:eastAsiaTheme="minorHAnsi"/>
                <w:sz w:val="24"/>
                <w:lang w:eastAsia="en-US"/>
              </w:rPr>
              <w:t>---</w:t>
            </w:r>
            <w:r w:rsidR="00503FDA">
              <w:rPr>
                <w:rFonts w:eastAsiaTheme="minorHAnsi"/>
                <w:sz w:val="24"/>
                <w:lang w:eastAsia="en-US"/>
              </w:rPr>
              <w:t xml:space="preserve">--- </w:t>
            </w:r>
            <w:r>
              <w:rPr>
                <w:rFonts w:eastAsiaTheme="minorHAnsi"/>
                <w:sz w:val="24"/>
                <w:lang w:eastAsia="en-US"/>
              </w:rPr>
              <w:t>Elie et Aida</w:t>
            </w:r>
          </w:p>
        </w:tc>
      </w:tr>
      <w:tr w:rsidR="00542B5C" w:rsidRPr="00A82719" w:rsidTr="00A115B9">
        <w:trPr>
          <w:cantSplit/>
          <w:trHeight w:hRule="exact" w:val="431"/>
        </w:trPr>
        <w:tc>
          <w:tcPr>
            <w:tcW w:w="1274" w:type="dxa"/>
            <w:gridSpan w:val="2"/>
            <w:shd w:val="clear" w:color="auto" w:fill="FFFFFF"/>
          </w:tcPr>
          <w:p w:rsidR="00542B5C" w:rsidRPr="00A82719" w:rsidRDefault="00542B5C" w:rsidP="00550166">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550166">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244" w:type="dxa"/>
            <w:gridSpan w:val="4"/>
            <w:shd w:val="clear" w:color="auto" w:fill="FFFFFF"/>
          </w:tcPr>
          <w:p w:rsidR="00542B5C" w:rsidRPr="00CE7469" w:rsidRDefault="00542B5C" w:rsidP="00550166">
            <w:pPr>
              <w:pStyle w:val="Lgende"/>
              <w:rPr>
                <w:rFonts w:eastAsiaTheme="minorHAnsi"/>
                <w:sz w:val="24"/>
                <w:lang w:eastAsia="en-US"/>
              </w:rPr>
            </w:pPr>
            <w:r>
              <w:rPr>
                <w:rFonts w:eastAsiaTheme="minorHAnsi"/>
                <w:sz w:val="24"/>
                <w:lang w:eastAsia="en-US"/>
              </w:rPr>
              <w:t>-----------------------------------------------------------</w:t>
            </w:r>
          </w:p>
        </w:tc>
      </w:tr>
      <w:tr w:rsidR="00542B5C" w:rsidRPr="007B61FB" w:rsidTr="00A115B9">
        <w:trPr>
          <w:cantSplit/>
          <w:trHeight w:hRule="exact" w:val="487"/>
        </w:trPr>
        <w:tc>
          <w:tcPr>
            <w:tcW w:w="1985" w:type="dxa"/>
            <w:gridSpan w:val="3"/>
          </w:tcPr>
          <w:p w:rsidR="00542B5C" w:rsidRPr="00E441E0" w:rsidRDefault="00542B5C" w:rsidP="00550166">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762F15">
              <w:rPr>
                <w:rFonts w:ascii="Times New Roman" w:eastAsiaTheme="minorHAnsi" w:hAnsi="Times New Roman"/>
                <w:b/>
                <w:sz w:val="22"/>
                <w:szCs w:val="22"/>
                <w:lang w:val="en-CA" w:eastAsia="en-US"/>
              </w:rPr>
              <w:t xml:space="preserve">19  </w:t>
            </w:r>
            <w:r w:rsidR="003309E4">
              <w:rPr>
                <w:rFonts w:ascii="Times New Roman" w:eastAsiaTheme="minorHAnsi" w:hAnsi="Times New Roman"/>
                <w:b/>
                <w:sz w:val="22"/>
                <w:szCs w:val="22"/>
                <w:lang w:val="en-CA" w:eastAsia="en-US"/>
              </w:rPr>
              <w:t>fév</w:t>
            </w:r>
            <w:r w:rsidRPr="00E441E0">
              <w:rPr>
                <w:rFonts w:ascii="Times New Roman" w:eastAsiaTheme="minorHAnsi" w:hAnsi="Times New Roman"/>
                <w:b/>
                <w:sz w:val="22"/>
                <w:szCs w:val="22"/>
                <w:lang w:val="en-CA" w:eastAsia="en-US"/>
              </w:rPr>
              <w:t>1</w:t>
            </w:r>
            <w:r w:rsidR="00730E72">
              <w:rPr>
                <w:rFonts w:ascii="Times New Roman" w:eastAsiaTheme="minorHAnsi" w:hAnsi="Times New Roman"/>
                <w:b/>
                <w:sz w:val="22"/>
                <w:szCs w:val="22"/>
                <w:lang w:val="en-CA" w:eastAsia="en-US"/>
              </w:rPr>
              <w:t>0</w:t>
            </w:r>
            <w:r w:rsidRPr="00E441E0">
              <w:rPr>
                <w:rFonts w:ascii="Times New Roman" w:eastAsiaTheme="minorHAnsi" w:hAnsi="Times New Roman"/>
                <w:b/>
                <w:sz w:val="22"/>
                <w:szCs w:val="22"/>
                <w:lang w:val="en-CA" w:eastAsia="en-US"/>
              </w:rPr>
              <w:t>h30</w:t>
            </w:r>
          </w:p>
          <w:p w:rsidR="00542B5C" w:rsidRPr="00E441E0" w:rsidRDefault="00542B5C" w:rsidP="00550166">
            <w:pPr>
              <w:jc w:val="center"/>
              <w:rPr>
                <w:rFonts w:ascii="Times New Roman" w:eastAsiaTheme="minorHAnsi" w:hAnsi="Times New Roman"/>
                <w:b/>
                <w:i/>
                <w:sz w:val="20"/>
                <w:szCs w:val="20"/>
                <w:lang w:val="en-CA" w:eastAsia="en-US"/>
              </w:rPr>
            </w:pPr>
          </w:p>
        </w:tc>
        <w:tc>
          <w:tcPr>
            <w:tcW w:w="5244" w:type="dxa"/>
            <w:gridSpan w:val="4"/>
          </w:tcPr>
          <w:p w:rsidR="004D2A7F" w:rsidRPr="00762F15" w:rsidRDefault="00762F15" w:rsidP="00762F15">
            <w:pPr>
              <w:spacing w:before="40" w:after="40"/>
              <w:jc w:val="both"/>
              <w:rPr>
                <w:rFonts w:ascii="Times New Roman" w:eastAsiaTheme="minorHAnsi" w:hAnsi="Times New Roman"/>
                <w:lang w:val="fr-FR" w:eastAsia="en-US"/>
              </w:rPr>
            </w:pPr>
            <w:r w:rsidRPr="00762F15">
              <w:rPr>
                <w:rFonts w:ascii="Times New Roman" w:eastAsiaTheme="minorHAnsi" w:hAnsi="Times New Roman"/>
                <w:lang w:val="fr-FR" w:eastAsia="en-US"/>
              </w:rPr>
              <w:t xml:space="preserve">Lucie </w:t>
            </w:r>
            <w:proofErr w:type="spellStart"/>
            <w:r w:rsidRPr="00762F15">
              <w:rPr>
                <w:rFonts w:ascii="Times New Roman" w:eastAsiaTheme="minorHAnsi" w:hAnsi="Times New Roman"/>
                <w:lang w:val="fr-FR" w:eastAsia="en-US"/>
              </w:rPr>
              <w:t>HérouxPéloquin</w:t>
            </w:r>
            <w:proofErr w:type="spellEnd"/>
            <w:r w:rsidR="00194C28" w:rsidRPr="00762F15">
              <w:rPr>
                <w:rFonts w:ascii="Times New Roman" w:eastAsiaTheme="minorHAnsi" w:hAnsi="Times New Roman"/>
                <w:lang w:val="fr-FR" w:eastAsia="en-US"/>
              </w:rPr>
              <w:t xml:space="preserve">---------- </w:t>
            </w:r>
            <w:r w:rsidRPr="00762F15">
              <w:rPr>
                <w:rFonts w:ascii="Times New Roman" w:eastAsiaTheme="minorHAnsi" w:hAnsi="Times New Roman"/>
                <w:lang w:val="fr-FR" w:eastAsia="en-US"/>
              </w:rPr>
              <w:t xml:space="preserve"> Céline et famille</w:t>
            </w:r>
          </w:p>
        </w:tc>
      </w:tr>
      <w:tr w:rsidR="00542B5C" w:rsidRPr="00A82719" w:rsidTr="00A115B9">
        <w:trPr>
          <w:cantSplit/>
          <w:trHeight w:hRule="exact" w:val="511"/>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 xml:space="preserve">Jeu </w:t>
            </w:r>
            <w:r w:rsidR="00762F15">
              <w:rPr>
                <w:rFonts w:eastAsiaTheme="minorHAnsi"/>
                <w:b/>
                <w:sz w:val="22"/>
                <w:szCs w:val="22"/>
                <w:lang w:eastAsia="en-US"/>
              </w:rPr>
              <w:t xml:space="preserve"> 20 </w:t>
            </w:r>
            <w:proofErr w:type="spellStart"/>
            <w:r w:rsidR="003309E4">
              <w:rPr>
                <w:rFonts w:eastAsiaTheme="minorHAnsi"/>
                <w:b/>
                <w:sz w:val="22"/>
                <w:szCs w:val="22"/>
                <w:lang w:eastAsia="en-US"/>
              </w:rPr>
              <w:t>fév</w:t>
            </w:r>
            <w:proofErr w:type="spellEnd"/>
            <w:r w:rsidRPr="00D953C6">
              <w:rPr>
                <w:rFonts w:eastAsiaTheme="minorHAnsi"/>
                <w:b/>
                <w:sz w:val="22"/>
                <w:szCs w:val="22"/>
                <w:lang w:eastAsia="en-US"/>
              </w:rPr>
              <w:t xml:space="preserve"> 8h30</w:t>
            </w:r>
          </w:p>
          <w:p w:rsidR="00542B5C" w:rsidRPr="00CE7469" w:rsidRDefault="00542B5C" w:rsidP="00550166">
            <w:pPr>
              <w:pStyle w:val="Lgende"/>
              <w:jc w:val="center"/>
              <w:rPr>
                <w:rFonts w:eastAsiaTheme="minorHAnsi"/>
                <w:i/>
                <w:sz w:val="24"/>
                <w:szCs w:val="24"/>
                <w:lang w:eastAsia="en-US"/>
              </w:rPr>
            </w:pPr>
          </w:p>
        </w:tc>
        <w:tc>
          <w:tcPr>
            <w:tcW w:w="5244" w:type="dxa"/>
            <w:gridSpan w:val="4"/>
          </w:tcPr>
          <w:p w:rsidR="00542B5C" w:rsidRPr="00194C28" w:rsidRDefault="00762F15" w:rsidP="00762F15">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Gérard Beaudet </w:t>
            </w:r>
            <w:r w:rsidR="00194C28">
              <w:rPr>
                <w:rFonts w:ascii="Times New Roman" w:eastAsiaTheme="minorHAnsi" w:hAnsi="Times New Roman"/>
                <w:lang w:eastAsia="en-US"/>
              </w:rPr>
              <w:t>--</w:t>
            </w:r>
            <w:r>
              <w:rPr>
                <w:rFonts w:ascii="Times New Roman" w:eastAsiaTheme="minorHAnsi" w:hAnsi="Times New Roman"/>
                <w:lang w:eastAsia="en-US"/>
              </w:rPr>
              <w:t>-----------</w:t>
            </w:r>
            <w:r w:rsidR="00194C28">
              <w:rPr>
                <w:rFonts w:ascii="Times New Roman" w:eastAsiaTheme="minorHAnsi" w:hAnsi="Times New Roman"/>
                <w:lang w:eastAsia="en-US"/>
              </w:rPr>
              <w:t xml:space="preserve">---------- </w:t>
            </w:r>
            <w:r>
              <w:rPr>
                <w:rFonts w:ascii="Times New Roman" w:eastAsiaTheme="minorHAnsi" w:hAnsi="Times New Roman"/>
                <w:lang w:eastAsia="en-US"/>
              </w:rPr>
              <w:t>La succession</w:t>
            </w:r>
          </w:p>
        </w:tc>
      </w:tr>
      <w:tr w:rsidR="00542B5C" w:rsidRPr="00A82719" w:rsidTr="00A115B9">
        <w:trPr>
          <w:cantSplit/>
          <w:trHeight w:hRule="exact" w:val="487"/>
        </w:trPr>
        <w:tc>
          <w:tcPr>
            <w:tcW w:w="1985" w:type="dxa"/>
            <w:gridSpan w:val="3"/>
          </w:tcPr>
          <w:p w:rsidR="00542B5C" w:rsidRPr="00D953C6" w:rsidRDefault="00542B5C" w:rsidP="00550166">
            <w:pPr>
              <w:pStyle w:val="Lgende"/>
              <w:rPr>
                <w:rFonts w:eastAsiaTheme="minorHAnsi"/>
                <w:b/>
                <w:sz w:val="22"/>
                <w:szCs w:val="22"/>
                <w:lang w:eastAsia="en-US"/>
              </w:rPr>
            </w:pPr>
            <w:proofErr w:type="spellStart"/>
            <w:r w:rsidRPr="00D953C6">
              <w:rPr>
                <w:rFonts w:eastAsiaTheme="minorHAnsi"/>
                <w:b/>
                <w:sz w:val="22"/>
                <w:szCs w:val="22"/>
                <w:lang w:eastAsia="en-US"/>
              </w:rPr>
              <w:t>Ven</w:t>
            </w:r>
            <w:proofErr w:type="spellEnd"/>
            <w:r w:rsidR="00762F15">
              <w:rPr>
                <w:rFonts w:eastAsiaTheme="minorHAnsi"/>
                <w:b/>
                <w:sz w:val="22"/>
                <w:szCs w:val="22"/>
                <w:lang w:eastAsia="en-US"/>
              </w:rPr>
              <w:t xml:space="preserve"> 21 </w:t>
            </w:r>
            <w:r w:rsidR="003309E4">
              <w:rPr>
                <w:rFonts w:eastAsiaTheme="minorHAnsi"/>
                <w:b/>
                <w:sz w:val="22"/>
                <w:szCs w:val="22"/>
                <w:lang w:eastAsia="en-US"/>
              </w:rPr>
              <w:t>fév</w:t>
            </w:r>
            <w:r>
              <w:rPr>
                <w:rFonts w:eastAsiaTheme="minorHAnsi"/>
                <w:b/>
                <w:sz w:val="22"/>
                <w:szCs w:val="22"/>
                <w:lang w:eastAsia="en-US"/>
              </w:rPr>
              <w:t>1</w:t>
            </w:r>
            <w:r w:rsidRPr="00D953C6">
              <w:rPr>
                <w:rFonts w:eastAsiaTheme="minorHAnsi"/>
                <w:b/>
                <w:sz w:val="22"/>
                <w:szCs w:val="22"/>
                <w:lang w:eastAsia="en-US"/>
              </w:rPr>
              <w:t>6h30</w:t>
            </w:r>
          </w:p>
          <w:p w:rsidR="00542B5C" w:rsidRPr="00503FDA" w:rsidRDefault="001E5F71" w:rsidP="00550166">
            <w:pPr>
              <w:pStyle w:val="Lgende"/>
              <w:jc w:val="center"/>
              <w:rPr>
                <w:rFonts w:eastAsiaTheme="minorHAnsi"/>
                <w:b/>
                <w:i/>
                <w:sz w:val="22"/>
                <w:lang w:val="de-DE" w:eastAsia="en-US"/>
              </w:rPr>
            </w:pPr>
            <w:r w:rsidRPr="001E5F71">
              <w:rPr>
                <w:rFonts w:eastAsiaTheme="minorHAnsi"/>
                <w:b/>
                <w:i/>
                <w:sz w:val="22"/>
                <w:lang w:eastAsia="en-US"/>
              </w:rPr>
              <w:t>Saint Jean Bosco</w:t>
            </w:r>
          </w:p>
        </w:tc>
        <w:tc>
          <w:tcPr>
            <w:tcW w:w="5244" w:type="dxa"/>
            <w:gridSpan w:val="4"/>
          </w:tcPr>
          <w:p w:rsidR="00542B5C" w:rsidRPr="00BB36A2" w:rsidRDefault="00A115B9" w:rsidP="00A115B9">
            <w:pPr>
              <w:spacing w:before="40" w:after="40"/>
              <w:rPr>
                <w:rFonts w:ascii="Times New Roman" w:eastAsiaTheme="minorHAnsi" w:hAnsi="Times New Roman"/>
                <w:lang w:eastAsia="en-US"/>
              </w:rPr>
            </w:pPr>
            <w:r>
              <w:rPr>
                <w:rFonts w:ascii="Times New Roman" w:eastAsiaTheme="minorHAnsi" w:hAnsi="Times New Roman"/>
                <w:lang w:eastAsia="en-US"/>
              </w:rPr>
              <w:t xml:space="preserve">Louise et Roland Dionne </w:t>
            </w:r>
            <w:r w:rsidR="00730E72">
              <w:rPr>
                <w:rFonts w:ascii="Times New Roman" w:eastAsiaTheme="minorHAnsi" w:hAnsi="Times New Roman"/>
                <w:lang w:eastAsia="en-US"/>
              </w:rPr>
              <w:t>------------</w:t>
            </w:r>
            <w:r>
              <w:rPr>
                <w:rFonts w:ascii="Times New Roman" w:eastAsiaTheme="minorHAnsi" w:hAnsi="Times New Roman"/>
                <w:lang w:eastAsia="en-US"/>
              </w:rPr>
              <w:t xml:space="preserve"> La succession</w:t>
            </w:r>
          </w:p>
        </w:tc>
      </w:tr>
      <w:tr w:rsidR="00542B5C" w:rsidRPr="00A82719" w:rsidTr="00A115B9">
        <w:trPr>
          <w:cantSplit/>
          <w:trHeight w:hRule="exact" w:val="499"/>
        </w:trPr>
        <w:tc>
          <w:tcPr>
            <w:tcW w:w="1985" w:type="dxa"/>
            <w:gridSpan w:val="3"/>
            <w:tcBorders>
              <w:top w:val="single" w:sz="4" w:space="0" w:color="auto"/>
            </w:tcBorders>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Sam</w:t>
            </w:r>
            <w:r w:rsidR="00762F15">
              <w:rPr>
                <w:rFonts w:eastAsiaTheme="minorHAnsi"/>
                <w:b/>
                <w:sz w:val="22"/>
                <w:szCs w:val="22"/>
                <w:lang w:eastAsia="en-US"/>
              </w:rPr>
              <w:t xml:space="preserve">22 </w:t>
            </w:r>
            <w:r w:rsidR="00716634">
              <w:rPr>
                <w:rFonts w:eastAsiaTheme="minorHAnsi"/>
                <w:b/>
                <w:sz w:val="22"/>
                <w:szCs w:val="22"/>
                <w:lang w:eastAsia="en-US"/>
              </w:rPr>
              <w:t>fév</w:t>
            </w:r>
            <w:r w:rsidRPr="00D953C6">
              <w:rPr>
                <w:rFonts w:eastAsiaTheme="minorHAnsi"/>
                <w:b/>
                <w:sz w:val="22"/>
                <w:szCs w:val="22"/>
                <w:lang w:eastAsia="en-US"/>
              </w:rPr>
              <w:t>16h30</w:t>
            </w:r>
          </w:p>
          <w:p w:rsidR="00542B5C" w:rsidRPr="00B363C9" w:rsidRDefault="00542B5C" w:rsidP="00503FDA">
            <w:pPr>
              <w:pStyle w:val="Lgende"/>
              <w:jc w:val="center"/>
              <w:rPr>
                <w:rFonts w:eastAsiaTheme="minorHAnsi"/>
                <w:b/>
                <w:i/>
                <w:sz w:val="20"/>
                <w:lang w:val="de-DE" w:eastAsia="en-US"/>
              </w:rPr>
            </w:pPr>
          </w:p>
        </w:tc>
        <w:tc>
          <w:tcPr>
            <w:tcW w:w="5244" w:type="dxa"/>
            <w:gridSpan w:val="4"/>
            <w:tcBorders>
              <w:top w:val="single" w:sz="4" w:space="0" w:color="auto"/>
            </w:tcBorders>
          </w:tcPr>
          <w:p w:rsidR="00542B5C" w:rsidRDefault="00762F15"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Thérèse </w:t>
            </w:r>
            <w:proofErr w:type="spellStart"/>
            <w:r>
              <w:rPr>
                <w:rFonts w:ascii="Times New Roman" w:eastAsiaTheme="minorHAnsi" w:hAnsi="Times New Roman"/>
                <w:lang w:eastAsia="en-US"/>
              </w:rPr>
              <w:t>Emmons</w:t>
            </w:r>
            <w:proofErr w:type="spellEnd"/>
            <w:r w:rsidR="00A115B9">
              <w:rPr>
                <w:rFonts w:ascii="Times New Roman" w:eastAsiaTheme="minorHAnsi" w:hAnsi="Times New Roman"/>
                <w:lang w:eastAsia="en-US"/>
              </w:rPr>
              <w:t>(2</w:t>
            </w:r>
            <w:r w:rsidR="00A115B9" w:rsidRPr="00A115B9">
              <w:rPr>
                <w:rFonts w:ascii="Times New Roman" w:eastAsiaTheme="minorHAnsi" w:hAnsi="Times New Roman"/>
                <w:vertAlign w:val="superscript"/>
                <w:lang w:eastAsia="en-US"/>
              </w:rPr>
              <w:t>e</w:t>
            </w:r>
            <w:r w:rsidR="00A115B9" w:rsidRPr="00A115B9">
              <w:rPr>
                <w:rFonts w:ascii="Times New Roman" w:eastAsiaTheme="minorHAnsi" w:hAnsi="Times New Roman"/>
                <w:sz w:val="16"/>
                <w:lang w:eastAsia="en-US"/>
              </w:rPr>
              <w:t>ann</w:t>
            </w:r>
            <w:r w:rsidR="00A115B9">
              <w:rPr>
                <w:rFonts w:ascii="Times New Roman" w:eastAsiaTheme="minorHAnsi" w:hAnsi="Times New Roman"/>
                <w:lang w:eastAsia="en-US"/>
              </w:rPr>
              <w:t xml:space="preserve">) </w:t>
            </w:r>
            <w:r>
              <w:rPr>
                <w:rFonts w:ascii="Times New Roman" w:eastAsiaTheme="minorHAnsi" w:hAnsi="Times New Roman"/>
                <w:lang w:eastAsia="en-US"/>
              </w:rPr>
              <w:t>- Offrandes aux funérailles</w:t>
            </w:r>
          </w:p>
          <w:p w:rsidR="00542B5C" w:rsidRPr="00A82719" w:rsidRDefault="00542B5C" w:rsidP="00550166">
            <w:pPr>
              <w:spacing w:before="40" w:after="40"/>
              <w:rPr>
                <w:rFonts w:ascii="Times New Roman" w:eastAsiaTheme="minorHAnsi" w:hAnsi="Times New Roman"/>
                <w:lang w:eastAsia="en-US"/>
              </w:rPr>
            </w:pPr>
          </w:p>
        </w:tc>
      </w:tr>
      <w:tr w:rsidR="00542B5C" w:rsidRPr="00A82719" w:rsidTr="00A115B9">
        <w:trPr>
          <w:cantSplit/>
          <w:trHeight w:hRule="exact" w:val="566"/>
        </w:trPr>
        <w:tc>
          <w:tcPr>
            <w:tcW w:w="1985" w:type="dxa"/>
            <w:gridSpan w:val="3"/>
          </w:tcPr>
          <w:p w:rsidR="00542B5C" w:rsidRDefault="00542B5C" w:rsidP="00520EB0">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Dim</w:t>
            </w:r>
            <w:r w:rsidR="00762F15">
              <w:rPr>
                <w:rFonts w:ascii="Times New Roman" w:eastAsiaTheme="minorHAnsi" w:hAnsi="Times New Roman"/>
                <w:b/>
                <w:sz w:val="22"/>
                <w:szCs w:val="22"/>
                <w:lang w:eastAsia="en-US"/>
              </w:rPr>
              <w:t xml:space="preserve">23 </w:t>
            </w:r>
            <w:r w:rsidR="00716634">
              <w:rPr>
                <w:rFonts w:ascii="Times New Roman" w:eastAsiaTheme="minorHAnsi" w:hAnsi="Times New Roman"/>
                <w:b/>
                <w:sz w:val="22"/>
                <w:szCs w:val="22"/>
                <w:lang w:eastAsia="en-US"/>
              </w:rPr>
              <w:t>fév</w:t>
            </w:r>
            <w:r>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542B5C" w:rsidRPr="009C04F5" w:rsidRDefault="00716634" w:rsidP="00716634">
            <w:pPr>
              <w:rPr>
                <w:rFonts w:ascii="Times New Roman" w:eastAsiaTheme="minorHAnsi" w:hAnsi="Times New Roman"/>
                <w:b/>
                <w:sz w:val="22"/>
                <w:szCs w:val="22"/>
                <w:lang w:eastAsia="en-US"/>
              </w:rPr>
            </w:pPr>
            <w:r>
              <w:rPr>
                <w:rFonts w:ascii="Times New Roman" w:eastAsiaTheme="minorHAnsi" w:hAnsi="Times New Roman"/>
                <w:b/>
                <w:i/>
                <w:sz w:val="20"/>
                <w:szCs w:val="22"/>
                <w:lang w:eastAsia="en-US"/>
              </w:rPr>
              <w:t>4</w:t>
            </w:r>
            <w:r w:rsidR="00520EB0" w:rsidRPr="00520EB0">
              <w:rPr>
                <w:rFonts w:ascii="Times New Roman" w:eastAsiaTheme="minorHAnsi" w:hAnsi="Times New Roman"/>
                <w:b/>
                <w:i/>
                <w:sz w:val="20"/>
                <w:szCs w:val="22"/>
                <w:vertAlign w:val="superscript"/>
                <w:lang w:eastAsia="en-US"/>
              </w:rPr>
              <w:t>e</w:t>
            </w:r>
            <w:r w:rsidR="00520EB0" w:rsidRPr="00520EB0">
              <w:rPr>
                <w:rFonts w:ascii="Times New Roman" w:eastAsiaTheme="minorHAnsi" w:hAnsi="Times New Roman"/>
                <w:b/>
                <w:i/>
                <w:sz w:val="20"/>
                <w:szCs w:val="22"/>
                <w:lang w:eastAsia="en-US"/>
              </w:rPr>
              <w:t xml:space="preserve"> dimancheordinaire</w:t>
            </w:r>
          </w:p>
        </w:tc>
        <w:tc>
          <w:tcPr>
            <w:tcW w:w="5244" w:type="dxa"/>
            <w:gridSpan w:val="4"/>
          </w:tcPr>
          <w:p w:rsidR="00542B5C" w:rsidRPr="00A82719" w:rsidRDefault="00B219F9" w:rsidP="004C5A00">
            <w:pPr>
              <w:spacing w:before="40" w:after="40"/>
              <w:rPr>
                <w:rFonts w:ascii="Times New Roman" w:eastAsiaTheme="minorHAnsi" w:hAnsi="Times New Roman"/>
                <w:lang w:eastAsia="en-US"/>
              </w:rPr>
            </w:pPr>
            <w:r>
              <w:rPr>
                <w:rFonts w:ascii="Times New Roman" w:eastAsiaTheme="minorHAnsi" w:hAnsi="Times New Roman"/>
                <w:lang w:eastAsia="en-US"/>
              </w:rPr>
              <w:t xml:space="preserve">Défunts familles </w:t>
            </w:r>
            <w:proofErr w:type="spellStart"/>
            <w:r>
              <w:rPr>
                <w:rFonts w:ascii="Times New Roman" w:eastAsiaTheme="minorHAnsi" w:hAnsi="Times New Roman"/>
                <w:lang w:eastAsia="en-US"/>
              </w:rPr>
              <w:t>Kaough</w:t>
            </w:r>
            <w:proofErr w:type="spellEnd"/>
            <w:r>
              <w:rPr>
                <w:rFonts w:ascii="Times New Roman" w:eastAsiaTheme="minorHAnsi" w:hAnsi="Times New Roman"/>
                <w:lang w:eastAsia="en-US"/>
              </w:rPr>
              <w:t xml:space="preserve"> et </w:t>
            </w:r>
            <w:proofErr w:type="spellStart"/>
            <w:r>
              <w:rPr>
                <w:rFonts w:ascii="Times New Roman" w:eastAsiaTheme="minorHAnsi" w:hAnsi="Times New Roman"/>
                <w:lang w:eastAsia="en-US"/>
              </w:rPr>
              <w:t>Charawi</w:t>
            </w:r>
            <w:proofErr w:type="spellEnd"/>
          </w:p>
        </w:tc>
      </w:tr>
      <w:tr w:rsidR="00D6287A" w:rsidRPr="00A82719" w:rsidTr="00A115B9">
        <w:trPr>
          <w:cantSplit/>
          <w:trHeight w:val="89"/>
        </w:trPr>
        <w:tc>
          <w:tcPr>
            <w:tcW w:w="7229" w:type="dxa"/>
            <w:gridSpan w:val="7"/>
            <w:tcBorders>
              <w:top w:val="single" w:sz="12" w:space="0" w:color="auto"/>
            </w:tcBorders>
          </w:tcPr>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A115B9">
        <w:tblPrEx>
          <w:tblBorders>
            <w:top w:val="single" w:sz="12" w:space="0" w:color="auto"/>
            <w:left w:val="single" w:sz="12" w:space="0" w:color="auto"/>
            <w:bottom w:val="single" w:sz="12" w:space="0" w:color="auto"/>
            <w:right w:val="single" w:sz="12" w:space="0" w:color="auto"/>
          </w:tblBorders>
        </w:tblPrEx>
        <w:trPr>
          <w:trHeight w:val="945"/>
        </w:trPr>
        <w:tc>
          <w:tcPr>
            <w:tcW w:w="2977" w:type="dxa"/>
            <w:gridSpan w:val="4"/>
            <w:tcBorders>
              <w:top w:val="nil"/>
              <w:left w:val="nil"/>
              <w:bottom w:val="nil"/>
              <w:right w:val="nil"/>
            </w:tcBorders>
          </w:tcPr>
          <w:p w:rsidR="00592E1C" w:rsidRPr="00D542D6" w:rsidRDefault="00592E1C" w:rsidP="00592E1C">
            <w:pPr>
              <w:rPr>
                <w:rFonts w:ascii="Times New Roman" w:eastAsiaTheme="minorHAnsi" w:hAnsi="Times New Roman"/>
                <w:b/>
                <w:sz w:val="22"/>
                <w:szCs w:val="22"/>
                <w:lang w:eastAsia="en-US"/>
              </w:rPr>
            </w:pPr>
            <w:r w:rsidRPr="00F62159">
              <w:rPr>
                <w:rFonts w:ascii="Times New Roman" w:eastAsiaTheme="minorHAnsi" w:hAnsi="Times New Roman"/>
                <w:b/>
                <w:szCs w:val="22"/>
                <w:lang w:eastAsia="en-US"/>
              </w:rPr>
              <w:t xml:space="preserve">Quête </w:t>
            </w:r>
            <w:r w:rsidRPr="00D542D6">
              <w:rPr>
                <w:rFonts w:ascii="Times New Roman" w:eastAsiaTheme="minorHAnsi" w:hAnsi="Times New Roman"/>
                <w:b/>
                <w:sz w:val="22"/>
                <w:szCs w:val="22"/>
                <w:lang w:eastAsia="en-US"/>
              </w:rPr>
              <w:t xml:space="preserve">: </w:t>
            </w:r>
            <w:r w:rsidR="006F1704">
              <w:rPr>
                <w:rFonts w:ascii="Times New Roman" w:eastAsiaTheme="minorHAnsi" w:hAnsi="Times New Roman"/>
                <w:b/>
                <w:sz w:val="22"/>
                <w:szCs w:val="22"/>
                <w:lang w:eastAsia="en-US"/>
              </w:rPr>
              <w:t>759</w:t>
            </w:r>
            <w:r w:rsidRPr="00D542D6">
              <w:rPr>
                <w:rFonts w:ascii="Times New Roman" w:eastAsiaTheme="minorHAnsi" w:hAnsi="Times New Roman"/>
                <w:b/>
                <w:bCs/>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6F1704">
              <w:rPr>
                <w:rFonts w:ascii="Times New Roman" w:eastAsiaTheme="minorHAnsi" w:hAnsi="Times New Roman"/>
                <w:sz w:val="22"/>
                <w:szCs w:val="22"/>
                <w:lang w:eastAsia="en-US"/>
              </w:rPr>
              <w:t>65</w:t>
            </w:r>
            <w:r w:rsidRPr="00D542D6">
              <w:rPr>
                <w:rFonts w:ascii="Times New Roman" w:eastAsiaTheme="minorHAnsi" w:hAnsi="Times New Roman"/>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ED1DDA">
              <w:rPr>
                <w:rFonts w:ascii="Times New Roman" w:eastAsiaTheme="minorHAnsi" w:hAnsi="Times New Roman"/>
                <w:sz w:val="22"/>
                <w:szCs w:val="22"/>
                <w:lang w:eastAsia="en-US"/>
              </w:rPr>
              <w:t>1</w:t>
            </w:r>
            <w:r w:rsidR="006F1704">
              <w:rPr>
                <w:rFonts w:ascii="Times New Roman" w:eastAsiaTheme="minorHAnsi" w:hAnsi="Times New Roman"/>
                <w:sz w:val="22"/>
                <w:szCs w:val="22"/>
                <w:lang w:eastAsia="en-US"/>
              </w:rPr>
              <w:t>46</w:t>
            </w:r>
            <w:r w:rsidRPr="00D542D6">
              <w:rPr>
                <w:rFonts w:ascii="Times New Roman" w:eastAsiaTheme="minorHAnsi" w:hAnsi="Times New Roman"/>
                <w:sz w:val="22"/>
                <w:szCs w:val="22"/>
                <w:lang w:eastAsia="en-US"/>
              </w:rPr>
              <w:t xml:space="preserve"> $</w:t>
            </w:r>
          </w:p>
          <w:p w:rsidR="00D542D6" w:rsidRPr="00A82719" w:rsidRDefault="00D542D6" w:rsidP="00F62159">
            <w:pPr>
              <w:rPr>
                <w:rFonts w:asciiTheme="minorHAnsi" w:eastAsiaTheme="minorHAnsi" w:hAnsiTheme="minorHAnsi" w:cstheme="minorBidi"/>
                <w:sz w:val="22"/>
                <w:szCs w:val="22"/>
                <w:lang w:eastAsia="en-US"/>
              </w:rPr>
            </w:pPr>
          </w:p>
        </w:tc>
        <w:tc>
          <w:tcPr>
            <w:tcW w:w="850" w:type="dxa"/>
            <w:tcBorders>
              <w:top w:val="nil"/>
              <w:left w:val="nil"/>
              <w:bottom w:val="nil"/>
              <w:right w:val="nil"/>
            </w:tcBorders>
            <w:shd w:val="clear" w:color="auto" w:fill="FFFFFF"/>
          </w:tcPr>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477585" cy="570771"/>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789" cy="569819"/>
                          </a:xfrm>
                          <a:prstGeom prst="rect">
                            <a:avLst/>
                          </a:prstGeom>
                          <a:noFill/>
                          <a:ln>
                            <a:noFill/>
                          </a:ln>
                        </pic:spPr>
                      </pic:pic>
                    </a:graphicData>
                  </a:graphic>
                </wp:inline>
              </w:drawing>
            </w:r>
          </w:p>
        </w:tc>
        <w:tc>
          <w:tcPr>
            <w:tcW w:w="3402" w:type="dxa"/>
            <w:gridSpan w:val="2"/>
            <w:tcBorders>
              <w:top w:val="nil"/>
              <w:left w:val="nil"/>
              <w:bottom w:val="nil"/>
              <w:right w:val="nil"/>
            </w:tcBorders>
          </w:tcPr>
          <w:p w:rsidR="00F62159" w:rsidRPr="00D542D6" w:rsidRDefault="00F62159" w:rsidP="00F62159">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xml:space="preserve"> : </w:t>
            </w:r>
            <w:r w:rsidR="006F1704">
              <w:rPr>
                <w:rFonts w:ascii="Times New Roman" w:eastAsiaTheme="minorHAnsi" w:hAnsi="Times New Roman"/>
                <w:sz w:val="22"/>
                <w:szCs w:val="22"/>
                <w:lang w:eastAsia="en-US"/>
              </w:rPr>
              <w:t>2</w:t>
            </w:r>
            <w:r w:rsidRPr="00D542D6">
              <w:rPr>
                <w:rFonts w:ascii="Times New Roman" w:eastAsiaTheme="minorHAnsi" w:hAnsi="Times New Roman"/>
                <w:sz w:val="22"/>
                <w:szCs w:val="22"/>
                <w:lang w:eastAsia="en-US"/>
              </w:rPr>
              <w:t>1</w:t>
            </w:r>
            <w:r w:rsidR="006F1704">
              <w:rPr>
                <w:rFonts w:ascii="Times New Roman" w:eastAsiaTheme="minorHAnsi" w:hAnsi="Times New Roman"/>
                <w:sz w:val="22"/>
                <w:szCs w:val="22"/>
                <w:lang w:eastAsia="en-US"/>
              </w:rPr>
              <w:t xml:space="preserve">0 </w:t>
            </w:r>
            <w:r w:rsidRPr="00D542D6">
              <w:rPr>
                <w:rFonts w:ascii="Times New Roman" w:eastAsiaTheme="minorHAnsi" w:hAnsi="Times New Roman"/>
                <w:sz w:val="22"/>
                <w:szCs w:val="22"/>
                <w:lang w:eastAsia="en-US"/>
              </w:rPr>
              <w:t>$</w:t>
            </w:r>
          </w:p>
          <w:p w:rsidR="00D6287A" w:rsidRPr="00A82719" w:rsidRDefault="00F62159" w:rsidP="00F6215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Lampions :  1</w:t>
            </w:r>
            <w:r w:rsidR="00F83470">
              <w:rPr>
                <w:rFonts w:ascii="Times New Roman" w:eastAsiaTheme="minorHAnsi" w:hAnsi="Times New Roman"/>
                <w:sz w:val="22"/>
                <w:szCs w:val="22"/>
                <w:lang w:eastAsia="en-US"/>
              </w:rPr>
              <w:t>89</w:t>
            </w:r>
            <w:r w:rsidRPr="00D542D6">
              <w:rPr>
                <w:rFonts w:ascii="Times New Roman" w:eastAsiaTheme="minorHAnsi" w:hAnsi="Times New Roman"/>
                <w:sz w:val="22"/>
                <w:szCs w:val="22"/>
                <w:lang w:eastAsia="en-US"/>
              </w:rPr>
              <w:t>$</w:t>
            </w:r>
          </w:p>
        </w:tc>
      </w:tr>
      <w:tr w:rsidR="00D6287A" w:rsidRPr="00A82719" w:rsidTr="00A115B9">
        <w:trPr>
          <w:gridBefore w:val="1"/>
          <w:gridAfter w:val="1"/>
          <w:wBefore w:w="424" w:type="dxa"/>
          <w:wAfter w:w="852"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DF13AB" w:rsidRPr="00DF13AB" w:rsidRDefault="00DF13AB" w:rsidP="00D0102B">
            <w:pPr>
              <w:spacing w:line="276" w:lineRule="auto"/>
              <w:jc w:val="center"/>
              <w:rPr>
                <w:rFonts w:ascii="Times New Roman" w:eastAsiaTheme="minorHAnsi" w:hAnsi="Times New Roman"/>
                <w:b/>
                <w:sz w:val="14"/>
                <w:szCs w:val="16"/>
                <w:u w:val="single"/>
                <w:lang w:eastAsia="en-US"/>
              </w:rPr>
            </w:pPr>
          </w:p>
          <w:p w:rsidR="00D0102B" w:rsidRPr="00A82719" w:rsidRDefault="00D0102B" w:rsidP="00D0102B">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Mardi de 8h à 10h et jeudi de 8h à midi;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8h)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Lundi et mercredi de 16h à 17h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Vendredi de 16h à 20h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i/>
                <w:sz w:val="22"/>
                <w:szCs w:val="22"/>
                <w:lang w:eastAsia="en-US"/>
              </w:rPr>
            </w:pPr>
            <w:r>
              <w:rPr>
                <w:rFonts w:ascii="Times New Roman" w:eastAsia="Calibri" w:hAnsi="Times New Roman"/>
                <w:b/>
                <w:bCs/>
                <w:i/>
                <w:lang w:eastAsia="en-US"/>
              </w:rPr>
              <w:t>Horaire des messes</w:t>
            </w:r>
            <w:r>
              <w:rPr>
                <w:rFonts w:ascii="Times New Roman" w:eastAsia="Calibri" w:hAnsi="Times New Roman"/>
                <w:b/>
                <w:bCs/>
                <w:i/>
                <w:sz w:val="22"/>
                <w:szCs w:val="22"/>
                <w:lang w:eastAsia="en-US"/>
              </w:rPr>
              <w:t> : voir ci-dessus</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lang w:eastAsia="en-US"/>
              </w:rPr>
              <w:t>Heures d’adoration</w:t>
            </w:r>
            <w:r>
              <w:rPr>
                <w:rFonts w:ascii="Times New Roman" w:eastAsia="Calibri" w:hAnsi="Times New Roman"/>
                <w:b/>
                <w:i/>
                <w:iCs/>
                <w:sz w:val="22"/>
                <w:szCs w:val="22"/>
                <w:lang w:eastAsia="en-US"/>
              </w:rPr>
              <w:t> : Jeudi de 9h30 à midi</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sz w:val="22"/>
                <w:szCs w:val="22"/>
                <w:lang w:eastAsia="en-US"/>
              </w:rPr>
              <w:t xml:space="preserve">                                        Vendredi : de 17h à 20h</w:t>
            </w:r>
          </w:p>
          <w:p w:rsidR="00D6287A" w:rsidRPr="00A30B0C" w:rsidRDefault="00D0102B" w:rsidP="00D0102B">
            <w:pPr>
              <w:spacing w:line="276" w:lineRule="auto"/>
              <w:jc w:val="center"/>
              <w:rPr>
                <w:rFonts w:ascii="Times New Roman" w:eastAsiaTheme="minorHAnsi" w:hAnsi="Times New Roman"/>
                <w:b/>
                <w:i/>
                <w:iCs/>
                <w:sz w:val="22"/>
                <w:szCs w:val="22"/>
                <w:lang w:eastAsia="en-US"/>
              </w:rPr>
            </w:pPr>
            <w:r>
              <w:rPr>
                <w:rFonts w:ascii="Times New Roman" w:eastAsia="Calibri" w:hAnsi="Times New Roman"/>
                <w:b/>
                <w:i/>
                <w:iCs/>
                <w:sz w:val="22"/>
                <w:szCs w:val="22"/>
                <w:lang w:eastAsia="en-US"/>
              </w:rPr>
              <w:t>Rosaire : 1</w:t>
            </w:r>
            <w:r>
              <w:rPr>
                <w:rFonts w:ascii="Times New Roman" w:eastAsia="Calibri" w:hAnsi="Times New Roman"/>
                <w:b/>
                <w:i/>
                <w:iCs/>
                <w:sz w:val="22"/>
                <w:szCs w:val="22"/>
                <w:vertAlign w:val="superscript"/>
                <w:lang w:eastAsia="en-US"/>
              </w:rPr>
              <w:t>er</w:t>
            </w:r>
            <w:r>
              <w:rPr>
                <w:rFonts w:ascii="Times New Roman" w:eastAsia="Calibri" w:hAnsi="Times New Roman"/>
                <w:b/>
                <w:i/>
                <w:iCs/>
                <w:sz w:val="22"/>
                <w:szCs w:val="22"/>
                <w:lang w:eastAsia="en-US"/>
              </w:rPr>
              <w:t xml:space="preserve"> samedi du mois à 15h15</w:t>
            </w:r>
          </w:p>
        </w:tc>
      </w:tr>
    </w:tbl>
    <w:p w:rsidR="00BC2D6C" w:rsidRPr="008129EA" w:rsidRDefault="00BC2D6C" w:rsidP="008863AE">
      <w:pPr>
        <w:rPr>
          <w:rFonts w:ascii="Times New Roman" w:eastAsiaTheme="minorHAnsi" w:hAnsi="Times New Roman"/>
          <w:lang w:eastAsia="en-US"/>
        </w:rPr>
      </w:pPr>
    </w:p>
    <w:p w:rsidR="006528FE" w:rsidRPr="006528FE" w:rsidRDefault="006528FE" w:rsidP="006528FE">
      <w:pPr>
        <w:spacing w:after="60" w:line="264" w:lineRule="auto"/>
        <w:rPr>
          <w:rFonts w:ascii="Times New Roman" w:hAnsi="Times New Roman"/>
          <w:b/>
          <w:i/>
          <w:sz w:val="28"/>
          <w:szCs w:val="28"/>
          <w:u w:val="single"/>
          <w:lang w:eastAsia="fr-CA"/>
        </w:rPr>
      </w:pPr>
      <w:r w:rsidRPr="006528FE">
        <w:rPr>
          <w:rFonts w:ascii="Times New Roman" w:hAnsi="Times New Roman"/>
          <w:b/>
          <w:i/>
          <w:sz w:val="28"/>
          <w:szCs w:val="28"/>
          <w:u w:val="single"/>
          <w:lang w:eastAsia="fr-CA"/>
        </w:rPr>
        <w:t>Pensée de la semaine :</w:t>
      </w:r>
    </w:p>
    <w:p w:rsidR="006528FE" w:rsidRPr="006528FE" w:rsidRDefault="006528FE" w:rsidP="006528FE">
      <w:pPr>
        <w:spacing w:after="60" w:line="264" w:lineRule="auto"/>
        <w:ind w:left="720"/>
        <w:rPr>
          <w:rFonts w:ascii="Times New Roman" w:hAnsi="Times New Roman"/>
          <w:sz w:val="28"/>
          <w:szCs w:val="28"/>
          <w:lang w:eastAsia="fr-CA"/>
        </w:rPr>
      </w:pPr>
      <w:r w:rsidRPr="006528FE">
        <w:rPr>
          <w:rFonts w:ascii="Times New Roman" w:hAnsi="Times New Roman"/>
          <w:sz w:val="28"/>
          <w:szCs w:val="28"/>
          <w:lang w:eastAsia="fr-CA"/>
        </w:rPr>
        <w:t xml:space="preserve">Celui qui s’expose à l’aventure de l’amour </w:t>
      </w:r>
      <w:r>
        <w:rPr>
          <w:rFonts w:ascii="Times New Roman" w:hAnsi="Times New Roman"/>
          <w:sz w:val="28"/>
          <w:szCs w:val="28"/>
          <w:lang w:eastAsia="fr-CA"/>
        </w:rPr>
        <w:t xml:space="preserve"> i</w:t>
      </w:r>
      <w:r w:rsidRPr="006528FE">
        <w:rPr>
          <w:rFonts w:ascii="Times New Roman" w:hAnsi="Times New Roman"/>
          <w:sz w:val="28"/>
          <w:szCs w:val="28"/>
          <w:lang w:eastAsia="fr-CA"/>
        </w:rPr>
        <w:t>nconditionnel du prochain,celui-là trouve Dieu.</w:t>
      </w:r>
    </w:p>
    <w:p w:rsidR="006528FE" w:rsidRDefault="006528FE" w:rsidP="006528FE">
      <w:pPr>
        <w:spacing w:after="60" w:line="264" w:lineRule="auto"/>
        <w:ind w:right="414"/>
        <w:jc w:val="right"/>
        <w:rPr>
          <w:rFonts w:ascii="Times New Roman" w:hAnsi="Times New Roman"/>
          <w:b/>
          <w:bCs/>
          <w:i/>
          <w:iCs/>
          <w:sz w:val="28"/>
          <w:szCs w:val="28"/>
          <w:lang w:eastAsia="fr-CA"/>
        </w:rPr>
      </w:pPr>
      <w:r w:rsidRPr="006528FE">
        <w:rPr>
          <w:rFonts w:ascii="Times New Roman" w:hAnsi="Times New Roman"/>
          <w:b/>
          <w:bCs/>
          <w:i/>
          <w:iCs/>
          <w:sz w:val="28"/>
          <w:szCs w:val="28"/>
          <w:lang w:eastAsia="fr-CA"/>
        </w:rPr>
        <w:t>Karl Rahner</w:t>
      </w:r>
    </w:p>
    <w:p w:rsidR="00DF13AB" w:rsidRPr="00902806" w:rsidRDefault="00DF13AB" w:rsidP="006528FE">
      <w:pPr>
        <w:spacing w:after="60" w:line="264" w:lineRule="auto"/>
        <w:ind w:right="414"/>
        <w:jc w:val="right"/>
        <w:rPr>
          <w:rFonts w:ascii="Times New Roman" w:hAnsi="Times New Roman"/>
          <w:b/>
          <w:bCs/>
          <w:i/>
          <w:iCs/>
          <w:sz w:val="10"/>
          <w:szCs w:val="16"/>
          <w:lang w:eastAsia="fr-CA"/>
        </w:rPr>
      </w:pPr>
    </w:p>
    <w:tbl>
      <w:tblPr>
        <w:tblStyle w:val="Grilledutableau"/>
        <w:tblW w:w="0" w:type="auto"/>
        <w:tblInd w:w="250" w:type="dxa"/>
        <w:tblBorders>
          <w:top w:val="triple" w:sz="12" w:space="0" w:color="auto"/>
          <w:left w:val="triple" w:sz="12" w:space="0" w:color="auto"/>
          <w:bottom w:val="triple" w:sz="12" w:space="0" w:color="auto"/>
          <w:right w:val="triple" w:sz="12" w:space="0" w:color="auto"/>
          <w:insideH w:val="triple" w:sz="12" w:space="0" w:color="auto"/>
          <w:insideV w:val="triple" w:sz="12" w:space="0" w:color="auto"/>
        </w:tblBorders>
        <w:tblLook w:val="04A0"/>
      </w:tblPr>
      <w:tblGrid>
        <w:gridCol w:w="7006"/>
      </w:tblGrid>
      <w:tr w:rsidR="00F83470" w:rsidTr="00F83470">
        <w:trPr>
          <w:trHeight w:val="1608"/>
        </w:trPr>
        <w:tc>
          <w:tcPr>
            <w:tcW w:w="7006" w:type="dxa"/>
          </w:tcPr>
          <w:p w:rsidR="00F83470" w:rsidRPr="00F83470" w:rsidRDefault="00F83470" w:rsidP="00F83470">
            <w:pPr>
              <w:jc w:val="both"/>
              <w:rPr>
                <w:rFonts w:ascii="Times New Roman" w:eastAsiaTheme="minorHAnsi" w:hAnsi="Times New Roman"/>
                <w:sz w:val="6"/>
                <w:szCs w:val="28"/>
                <w:lang w:eastAsia="en-US"/>
              </w:rPr>
            </w:pPr>
          </w:p>
          <w:p w:rsidR="00F83470" w:rsidRDefault="00F83470" w:rsidP="00F83470">
            <w:pPr>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Veuillez prendre note que </w:t>
            </w:r>
            <w:r w:rsidRPr="00F83470">
              <w:rPr>
                <w:rFonts w:ascii="Times New Roman" w:eastAsiaTheme="minorHAnsi" w:hAnsi="Times New Roman"/>
                <w:b/>
                <w:sz w:val="28"/>
                <w:szCs w:val="28"/>
                <w:u w:val="single"/>
                <w:lang w:eastAsia="en-US"/>
              </w:rPr>
              <w:t>les reçus d’impôt de 2019 ont été postés</w:t>
            </w:r>
            <w:r>
              <w:rPr>
                <w:rFonts w:ascii="Times New Roman" w:eastAsiaTheme="minorHAnsi" w:hAnsi="Times New Roman"/>
                <w:sz w:val="28"/>
                <w:szCs w:val="28"/>
                <w:lang w:eastAsia="en-US"/>
              </w:rPr>
              <w:t xml:space="preserve"> au courant de cette semaine. </w:t>
            </w:r>
          </w:p>
          <w:p w:rsidR="00F83470" w:rsidRPr="00F83470" w:rsidRDefault="00F83470" w:rsidP="00F83470">
            <w:pPr>
              <w:jc w:val="both"/>
              <w:rPr>
                <w:rFonts w:ascii="Times New Roman" w:eastAsiaTheme="minorHAnsi" w:hAnsi="Times New Roman"/>
                <w:sz w:val="12"/>
                <w:szCs w:val="28"/>
                <w:lang w:eastAsia="en-US"/>
              </w:rPr>
            </w:pPr>
          </w:p>
          <w:p w:rsidR="00F83470" w:rsidRDefault="00F83470" w:rsidP="00F83470">
            <w:pPr>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Si vous n’avez pas reçu le vôtre après 10 jours, veuillez contacter le secrétariat aux heures de bureau.</w:t>
            </w:r>
          </w:p>
        </w:tc>
      </w:tr>
    </w:tbl>
    <w:p w:rsidR="00F83470" w:rsidRDefault="00F83470" w:rsidP="00E3536F">
      <w:pPr>
        <w:rPr>
          <w:rFonts w:ascii="Times New Roman" w:eastAsiaTheme="minorHAnsi" w:hAnsi="Times New Roman"/>
          <w:sz w:val="28"/>
          <w:szCs w:val="28"/>
          <w:lang w:eastAsia="en-US"/>
        </w:rPr>
      </w:pPr>
    </w:p>
    <w:sectPr w:rsidR="00F83470"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nsid w:val="35716B7E"/>
    <w:multiLevelType w:val="multilevel"/>
    <w:tmpl w:val="0AD6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2">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4">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A504FFE"/>
    <w:multiLevelType w:val="multilevel"/>
    <w:tmpl w:val="0C1E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9"/>
  </w:num>
  <w:num w:numId="4">
    <w:abstractNumId w:val="12"/>
  </w:num>
  <w:num w:numId="5">
    <w:abstractNumId w:val="5"/>
  </w:num>
  <w:num w:numId="6">
    <w:abstractNumId w:val="18"/>
  </w:num>
  <w:num w:numId="7">
    <w:abstractNumId w:val="17"/>
  </w:num>
  <w:num w:numId="8">
    <w:abstractNumId w:val="11"/>
  </w:num>
  <w:num w:numId="9">
    <w:abstractNumId w:val="8"/>
  </w:num>
  <w:num w:numId="10">
    <w:abstractNumId w:val="13"/>
  </w:num>
  <w:num w:numId="11">
    <w:abstractNumId w:val="1"/>
  </w:num>
  <w:num w:numId="12">
    <w:abstractNumId w:val="3"/>
  </w:num>
  <w:num w:numId="13">
    <w:abstractNumId w:val="6"/>
  </w:num>
  <w:num w:numId="14">
    <w:abstractNumId w:val="0"/>
  </w:num>
  <w:num w:numId="15">
    <w:abstractNumId w:val="7"/>
  </w:num>
  <w:num w:numId="16">
    <w:abstractNumId w:val="20"/>
  </w:num>
  <w:num w:numId="17">
    <w:abstractNumId w:val="2"/>
  </w:num>
  <w:num w:numId="18">
    <w:abstractNumId w:val="10"/>
  </w:num>
  <w:num w:numId="19">
    <w:abstractNumId w:val="16"/>
  </w:num>
  <w:num w:numId="20">
    <w:abstractNumId w:val="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E1B75"/>
    <w:rsid w:val="00003721"/>
    <w:rsid w:val="000105FA"/>
    <w:rsid w:val="0001716E"/>
    <w:rsid w:val="000341BC"/>
    <w:rsid w:val="0003479C"/>
    <w:rsid w:val="00041D03"/>
    <w:rsid w:val="00060FE6"/>
    <w:rsid w:val="00067AF3"/>
    <w:rsid w:val="00072945"/>
    <w:rsid w:val="000763D4"/>
    <w:rsid w:val="00077C0C"/>
    <w:rsid w:val="00080D35"/>
    <w:rsid w:val="00092E65"/>
    <w:rsid w:val="00097C77"/>
    <w:rsid w:val="000A5E54"/>
    <w:rsid w:val="000B4909"/>
    <w:rsid w:val="000C04DA"/>
    <w:rsid w:val="000C1EC7"/>
    <w:rsid w:val="000C61B0"/>
    <w:rsid w:val="000C7A5D"/>
    <w:rsid w:val="000D0A80"/>
    <w:rsid w:val="000D3386"/>
    <w:rsid w:val="000D3CB7"/>
    <w:rsid w:val="000D3EDC"/>
    <w:rsid w:val="000E4D7F"/>
    <w:rsid w:val="000F273B"/>
    <w:rsid w:val="000F2F8A"/>
    <w:rsid w:val="000F4590"/>
    <w:rsid w:val="001069A7"/>
    <w:rsid w:val="00110182"/>
    <w:rsid w:val="0011134D"/>
    <w:rsid w:val="00111E34"/>
    <w:rsid w:val="00114648"/>
    <w:rsid w:val="001258FF"/>
    <w:rsid w:val="00130A49"/>
    <w:rsid w:val="00141AFD"/>
    <w:rsid w:val="001456A3"/>
    <w:rsid w:val="00147A98"/>
    <w:rsid w:val="001569B3"/>
    <w:rsid w:val="00157C24"/>
    <w:rsid w:val="001632A3"/>
    <w:rsid w:val="00167D9B"/>
    <w:rsid w:val="001723D5"/>
    <w:rsid w:val="0017256A"/>
    <w:rsid w:val="00175FAC"/>
    <w:rsid w:val="00180922"/>
    <w:rsid w:val="00190E1F"/>
    <w:rsid w:val="00194C28"/>
    <w:rsid w:val="00195532"/>
    <w:rsid w:val="001A0467"/>
    <w:rsid w:val="001A3767"/>
    <w:rsid w:val="001A4735"/>
    <w:rsid w:val="001A53A2"/>
    <w:rsid w:val="001A7FCD"/>
    <w:rsid w:val="001D543F"/>
    <w:rsid w:val="001E2E2C"/>
    <w:rsid w:val="001E3805"/>
    <w:rsid w:val="001E5F71"/>
    <w:rsid w:val="002053E0"/>
    <w:rsid w:val="002061B7"/>
    <w:rsid w:val="00206C6E"/>
    <w:rsid w:val="002117D7"/>
    <w:rsid w:val="00220CEE"/>
    <w:rsid w:val="0022253E"/>
    <w:rsid w:val="00225D04"/>
    <w:rsid w:val="00227B50"/>
    <w:rsid w:val="0023032A"/>
    <w:rsid w:val="00233AE1"/>
    <w:rsid w:val="00240D8C"/>
    <w:rsid w:val="00245422"/>
    <w:rsid w:val="0025287F"/>
    <w:rsid w:val="00252D62"/>
    <w:rsid w:val="0026608E"/>
    <w:rsid w:val="002715AC"/>
    <w:rsid w:val="00271C75"/>
    <w:rsid w:val="00272392"/>
    <w:rsid w:val="002727AD"/>
    <w:rsid w:val="00273CA3"/>
    <w:rsid w:val="002740B2"/>
    <w:rsid w:val="002779A1"/>
    <w:rsid w:val="00281E59"/>
    <w:rsid w:val="00292059"/>
    <w:rsid w:val="002926CE"/>
    <w:rsid w:val="00294628"/>
    <w:rsid w:val="002951D8"/>
    <w:rsid w:val="002A0768"/>
    <w:rsid w:val="002A7F91"/>
    <w:rsid w:val="002B7171"/>
    <w:rsid w:val="002C03F3"/>
    <w:rsid w:val="002C6256"/>
    <w:rsid w:val="002C69D9"/>
    <w:rsid w:val="002D308B"/>
    <w:rsid w:val="002D5218"/>
    <w:rsid w:val="002E7388"/>
    <w:rsid w:val="002F02DB"/>
    <w:rsid w:val="002F0337"/>
    <w:rsid w:val="002F243B"/>
    <w:rsid w:val="002F2A3C"/>
    <w:rsid w:val="00305BF9"/>
    <w:rsid w:val="00323319"/>
    <w:rsid w:val="00325569"/>
    <w:rsid w:val="00326934"/>
    <w:rsid w:val="0032747F"/>
    <w:rsid w:val="003309E4"/>
    <w:rsid w:val="00340A2A"/>
    <w:rsid w:val="0034416B"/>
    <w:rsid w:val="00367E94"/>
    <w:rsid w:val="00372D4D"/>
    <w:rsid w:val="00375382"/>
    <w:rsid w:val="00376377"/>
    <w:rsid w:val="0038089F"/>
    <w:rsid w:val="00382169"/>
    <w:rsid w:val="003840CB"/>
    <w:rsid w:val="00396855"/>
    <w:rsid w:val="003A03EA"/>
    <w:rsid w:val="003A4485"/>
    <w:rsid w:val="003B3DF6"/>
    <w:rsid w:val="003C0206"/>
    <w:rsid w:val="003C2653"/>
    <w:rsid w:val="003C4A8E"/>
    <w:rsid w:val="003D468E"/>
    <w:rsid w:val="003D4EC0"/>
    <w:rsid w:val="003F5106"/>
    <w:rsid w:val="0040653B"/>
    <w:rsid w:val="004231EE"/>
    <w:rsid w:val="00425521"/>
    <w:rsid w:val="00426AD2"/>
    <w:rsid w:val="00426FA3"/>
    <w:rsid w:val="00427483"/>
    <w:rsid w:val="004465E7"/>
    <w:rsid w:val="00454330"/>
    <w:rsid w:val="0045640E"/>
    <w:rsid w:val="00456CC8"/>
    <w:rsid w:val="00460407"/>
    <w:rsid w:val="004629E0"/>
    <w:rsid w:val="00465625"/>
    <w:rsid w:val="00475A96"/>
    <w:rsid w:val="004819E7"/>
    <w:rsid w:val="00482AE5"/>
    <w:rsid w:val="00485524"/>
    <w:rsid w:val="0049003D"/>
    <w:rsid w:val="004905A3"/>
    <w:rsid w:val="00494ABF"/>
    <w:rsid w:val="004A5630"/>
    <w:rsid w:val="004C0DA8"/>
    <w:rsid w:val="004C3E95"/>
    <w:rsid w:val="004C5A00"/>
    <w:rsid w:val="004D2A7F"/>
    <w:rsid w:val="004D5BDD"/>
    <w:rsid w:val="004D784E"/>
    <w:rsid w:val="004E2A92"/>
    <w:rsid w:val="004E799E"/>
    <w:rsid w:val="004F1936"/>
    <w:rsid w:val="00501092"/>
    <w:rsid w:val="005029DD"/>
    <w:rsid w:val="00502E14"/>
    <w:rsid w:val="00503B5C"/>
    <w:rsid w:val="00503FDA"/>
    <w:rsid w:val="00520EB0"/>
    <w:rsid w:val="005241D2"/>
    <w:rsid w:val="0052490C"/>
    <w:rsid w:val="005249CE"/>
    <w:rsid w:val="00542B5C"/>
    <w:rsid w:val="00546B69"/>
    <w:rsid w:val="00555637"/>
    <w:rsid w:val="005632B1"/>
    <w:rsid w:val="00573126"/>
    <w:rsid w:val="005744C2"/>
    <w:rsid w:val="005902AD"/>
    <w:rsid w:val="00592E1C"/>
    <w:rsid w:val="005933E3"/>
    <w:rsid w:val="005A4F55"/>
    <w:rsid w:val="005B4D74"/>
    <w:rsid w:val="005B6C24"/>
    <w:rsid w:val="005B780C"/>
    <w:rsid w:val="005C2BFC"/>
    <w:rsid w:val="005C3508"/>
    <w:rsid w:val="005C588A"/>
    <w:rsid w:val="005C6569"/>
    <w:rsid w:val="005C6CF0"/>
    <w:rsid w:val="005D09B4"/>
    <w:rsid w:val="005D4BA1"/>
    <w:rsid w:val="005D7DDF"/>
    <w:rsid w:val="005E1E9C"/>
    <w:rsid w:val="005E71B0"/>
    <w:rsid w:val="005F258A"/>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55A9"/>
    <w:rsid w:val="00650885"/>
    <w:rsid w:val="006528FE"/>
    <w:rsid w:val="00654FD8"/>
    <w:rsid w:val="00656818"/>
    <w:rsid w:val="0066538D"/>
    <w:rsid w:val="00673858"/>
    <w:rsid w:val="00676839"/>
    <w:rsid w:val="006832B9"/>
    <w:rsid w:val="00685E76"/>
    <w:rsid w:val="00692AB8"/>
    <w:rsid w:val="00692D77"/>
    <w:rsid w:val="00696FFA"/>
    <w:rsid w:val="006B796F"/>
    <w:rsid w:val="006C0F1F"/>
    <w:rsid w:val="006E20D9"/>
    <w:rsid w:val="006E4827"/>
    <w:rsid w:val="006E7BDA"/>
    <w:rsid w:val="006F1704"/>
    <w:rsid w:val="006F58C7"/>
    <w:rsid w:val="00700071"/>
    <w:rsid w:val="00701DDC"/>
    <w:rsid w:val="00710153"/>
    <w:rsid w:val="00711106"/>
    <w:rsid w:val="00716634"/>
    <w:rsid w:val="00717F00"/>
    <w:rsid w:val="00730E72"/>
    <w:rsid w:val="0073466F"/>
    <w:rsid w:val="007355AB"/>
    <w:rsid w:val="00741CE9"/>
    <w:rsid w:val="007425F8"/>
    <w:rsid w:val="007458BE"/>
    <w:rsid w:val="007509FE"/>
    <w:rsid w:val="00752434"/>
    <w:rsid w:val="00754389"/>
    <w:rsid w:val="007544C7"/>
    <w:rsid w:val="007611AA"/>
    <w:rsid w:val="00762F15"/>
    <w:rsid w:val="007634C1"/>
    <w:rsid w:val="00772479"/>
    <w:rsid w:val="00782407"/>
    <w:rsid w:val="00791976"/>
    <w:rsid w:val="00793F1D"/>
    <w:rsid w:val="007A2EE0"/>
    <w:rsid w:val="007A5424"/>
    <w:rsid w:val="007B00A0"/>
    <w:rsid w:val="007B4E89"/>
    <w:rsid w:val="007B61FB"/>
    <w:rsid w:val="007D4426"/>
    <w:rsid w:val="007E3D50"/>
    <w:rsid w:val="007E51C1"/>
    <w:rsid w:val="007F404A"/>
    <w:rsid w:val="007F43AD"/>
    <w:rsid w:val="007F43DE"/>
    <w:rsid w:val="007F6C39"/>
    <w:rsid w:val="008002FF"/>
    <w:rsid w:val="008129EA"/>
    <w:rsid w:val="00820841"/>
    <w:rsid w:val="008351DF"/>
    <w:rsid w:val="0083548E"/>
    <w:rsid w:val="008367B1"/>
    <w:rsid w:val="008373C8"/>
    <w:rsid w:val="00842AA5"/>
    <w:rsid w:val="00856B08"/>
    <w:rsid w:val="0088178D"/>
    <w:rsid w:val="00884661"/>
    <w:rsid w:val="008863AE"/>
    <w:rsid w:val="00892408"/>
    <w:rsid w:val="008A1CCA"/>
    <w:rsid w:val="008B2B10"/>
    <w:rsid w:val="008B69CA"/>
    <w:rsid w:val="008D419D"/>
    <w:rsid w:val="008D5218"/>
    <w:rsid w:val="008E6763"/>
    <w:rsid w:val="008F130C"/>
    <w:rsid w:val="00900F1E"/>
    <w:rsid w:val="00902044"/>
    <w:rsid w:val="00902806"/>
    <w:rsid w:val="00916CFB"/>
    <w:rsid w:val="00917ECA"/>
    <w:rsid w:val="009311F6"/>
    <w:rsid w:val="009602BB"/>
    <w:rsid w:val="009773CB"/>
    <w:rsid w:val="009778AF"/>
    <w:rsid w:val="00992784"/>
    <w:rsid w:val="0099356D"/>
    <w:rsid w:val="0099690D"/>
    <w:rsid w:val="00996DDE"/>
    <w:rsid w:val="0099735F"/>
    <w:rsid w:val="00997FF2"/>
    <w:rsid w:val="009A61E1"/>
    <w:rsid w:val="009B7819"/>
    <w:rsid w:val="009C04F5"/>
    <w:rsid w:val="009C364B"/>
    <w:rsid w:val="009C6314"/>
    <w:rsid w:val="009C6541"/>
    <w:rsid w:val="009E1FD3"/>
    <w:rsid w:val="009E5AF5"/>
    <w:rsid w:val="009E6203"/>
    <w:rsid w:val="009F52D6"/>
    <w:rsid w:val="00A115B9"/>
    <w:rsid w:val="00A16F7F"/>
    <w:rsid w:val="00A30B0C"/>
    <w:rsid w:val="00A37572"/>
    <w:rsid w:val="00A37AA7"/>
    <w:rsid w:val="00A4384F"/>
    <w:rsid w:val="00A45A59"/>
    <w:rsid w:val="00A4631D"/>
    <w:rsid w:val="00A47469"/>
    <w:rsid w:val="00A65262"/>
    <w:rsid w:val="00A65803"/>
    <w:rsid w:val="00A82719"/>
    <w:rsid w:val="00A84DAC"/>
    <w:rsid w:val="00A9212B"/>
    <w:rsid w:val="00A924CC"/>
    <w:rsid w:val="00A93FCD"/>
    <w:rsid w:val="00AA068C"/>
    <w:rsid w:val="00AA2CD8"/>
    <w:rsid w:val="00AA615B"/>
    <w:rsid w:val="00AB51E3"/>
    <w:rsid w:val="00AB5F79"/>
    <w:rsid w:val="00AB65C7"/>
    <w:rsid w:val="00AB7125"/>
    <w:rsid w:val="00AC4BF6"/>
    <w:rsid w:val="00AE1B75"/>
    <w:rsid w:val="00AE4AEE"/>
    <w:rsid w:val="00AF6C63"/>
    <w:rsid w:val="00AF6D6C"/>
    <w:rsid w:val="00B017BD"/>
    <w:rsid w:val="00B07B3E"/>
    <w:rsid w:val="00B12669"/>
    <w:rsid w:val="00B1425A"/>
    <w:rsid w:val="00B219F9"/>
    <w:rsid w:val="00B23D3A"/>
    <w:rsid w:val="00B24AD9"/>
    <w:rsid w:val="00B25223"/>
    <w:rsid w:val="00B258AF"/>
    <w:rsid w:val="00B30CD1"/>
    <w:rsid w:val="00B363C9"/>
    <w:rsid w:val="00B378F9"/>
    <w:rsid w:val="00B50458"/>
    <w:rsid w:val="00B512A6"/>
    <w:rsid w:val="00B52F48"/>
    <w:rsid w:val="00B709F5"/>
    <w:rsid w:val="00B7225E"/>
    <w:rsid w:val="00B74297"/>
    <w:rsid w:val="00B815F2"/>
    <w:rsid w:val="00B9142D"/>
    <w:rsid w:val="00B9632E"/>
    <w:rsid w:val="00BA1CFE"/>
    <w:rsid w:val="00BB36A2"/>
    <w:rsid w:val="00BB58A0"/>
    <w:rsid w:val="00BB5C2E"/>
    <w:rsid w:val="00BC00EB"/>
    <w:rsid w:val="00BC2D6C"/>
    <w:rsid w:val="00BC44A1"/>
    <w:rsid w:val="00BC494B"/>
    <w:rsid w:val="00BD3962"/>
    <w:rsid w:val="00BD599D"/>
    <w:rsid w:val="00BE277B"/>
    <w:rsid w:val="00BE31A8"/>
    <w:rsid w:val="00BE3D64"/>
    <w:rsid w:val="00BE57A0"/>
    <w:rsid w:val="00BF4A6B"/>
    <w:rsid w:val="00BF666D"/>
    <w:rsid w:val="00BF7031"/>
    <w:rsid w:val="00C016F1"/>
    <w:rsid w:val="00C03321"/>
    <w:rsid w:val="00C03D02"/>
    <w:rsid w:val="00C100CE"/>
    <w:rsid w:val="00C15EBE"/>
    <w:rsid w:val="00C20815"/>
    <w:rsid w:val="00C22DFE"/>
    <w:rsid w:val="00C27148"/>
    <w:rsid w:val="00C30ED4"/>
    <w:rsid w:val="00C4176D"/>
    <w:rsid w:val="00C45B9D"/>
    <w:rsid w:val="00C47E5B"/>
    <w:rsid w:val="00C54425"/>
    <w:rsid w:val="00C71E94"/>
    <w:rsid w:val="00C7519F"/>
    <w:rsid w:val="00C82880"/>
    <w:rsid w:val="00C87D61"/>
    <w:rsid w:val="00C90323"/>
    <w:rsid w:val="00CB6AC4"/>
    <w:rsid w:val="00CB7A31"/>
    <w:rsid w:val="00CC0C32"/>
    <w:rsid w:val="00CD7829"/>
    <w:rsid w:val="00CE7469"/>
    <w:rsid w:val="00CF285A"/>
    <w:rsid w:val="00CF42B9"/>
    <w:rsid w:val="00CF5664"/>
    <w:rsid w:val="00D0052B"/>
    <w:rsid w:val="00D00DB3"/>
    <w:rsid w:val="00D0102B"/>
    <w:rsid w:val="00D12064"/>
    <w:rsid w:val="00D17738"/>
    <w:rsid w:val="00D215D0"/>
    <w:rsid w:val="00D2479A"/>
    <w:rsid w:val="00D27AFA"/>
    <w:rsid w:val="00D3118A"/>
    <w:rsid w:val="00D347AB"/>
    <w:rsid w:val="00D51266"/>
    <w:rsid w:val="00D542D6"/>
    <w:rsid w:val="00D55DAC"/>
    <w:rsid w:val="00D560F7"/>
    <w:rsid w:val="00D60356"/>
    <w:rsid w:val="00D6287A"/>
    <w:rsid w:val="00D71889"/>
    <w:rsid w:val="00D740C4"/>
    <w:rsid w:val="00D75772"/>
    <w:rsid w:val="00D76006"/>
    <w:rsid w:val="00D81B23"/>
    <w:rsid w:val="00D85CB5"/>
    <w:rsid w:val="00D86940"/>
    <w:rsid w:val="00D877AB"/>
    <w:rsid w:val="00D953C6"/>
    <w:rsid w:val="00D97D26"/>
    <w:rsid w:val="00D97F66"/>
    <w:rsid w:val="00DA1575"/>
    <w:rsid w:val="00DB09C7"/>
    <w:rsid w:val="00DB6CDE"/>
    <w:rsid w:val="00DB756B"/>
    <w:rsid w:val="00DC4646"/>
    <w:rsid w:val="00DD37C3"/>
    <w:rsid w:val="00DE03DC"/>
    <w:rsid w:val="00DE3DAA"/>
    <w:rsid w:val="00DF13AB"/>
    <w:rsid w:val="00DF2BA9"/>
    <w:rsid w:val="00DF38C7"/>
    <w:rsid w:val="00DF6075"/>
    <w:rsid w:val="00E020A1"/>
    <w:rsid w:val="00E0277E"/>
    <w:rsid w:val="00E06F94"/>
    <w:rsid w:val="00E13AAA"/>
    <w:rsid w:val="00E22E35"/>
    <w:rsid w:val="00E310DB"/>
    <w:rsid w:val="00E31137"/>
    <w:rsid w:val="00E33F20"/>
    <w:rsid w:val="00E3410A"/>
    <w:rsid w:val="00E3536F"/>
    <w:rsid w:val="00E423FD"/>
    <w:rsid w:val="00E429C5"/>
    <w:rsid w:val="00E45352"/>
    <w:rsid w:val="00E45A48"/>
    <w:rsid w:val="00E54993"/>
    <w:rsid w:val="00E623DB"/>
    <w:rsid w:val="00E7158C"/>
    <w:rsid w:val="00E723BB"/>
    <w:rsid w:val="00E7660D"/>
    <w:rsid w:val="00E825D7"/>
    <w:rsid w:val="00E84E21"/>
    <w:rsid w:val="00E859FA"/>
    <w:rsid w:val="00E95BB0"/>
    <w:rsid w:val="00EA0DE4"/>
    <w:rsid w:val="00EA334B"/>
    <w:rsid w:val="00EB0FCF"/>
    <w:rsid w:val="00EB1A8B"/>
    <w:rsid w:val="00EB3987"/>
    <w:rsid w:val="00EB5E80"/>
    <w:rsid w:val="00EC66EF"/>
    <w:rsid w:val="00EC7838"/>
    <w:rsid w:val="00ED1DDA"/>
    <w:rsid w:val="00EE02DB"/>
    <w:rsid w:val="00EE5D82"/>
    <w:rsid w:val="00EF35EA"/>
    <w:rsid w:val="00F041DD"/>
    <w:rsid w:val="00F04306"/>
    <w:rsid w:val="00F10615"/>
    <w:rsid w:val="00F17452"/>
    <w:rsid w:val="00F17ED8"/>
    <w:rsid w:val="00F24012"/>
    <w:rsid w:val="00F3543F"/>
    <w:rsid w:val="00F37218"/>
    <w:rsid w:val="00F439A4"/>
    <w:rsid w:val="00F44E02"/>
    <w:rsid w:val="00F44EC5"/>
    <w:rsid w:val="00F47552"/>
    <w:rsid w:val="00F56EF7"/>
    <w:rsid w:val="00F61EC5"/>
    <w:rsid w:val="00F62159"/>
    <w:rsid w:val="00F64829"/>
    <w:rsid w:val="00F67FE4"/>
    <w:rsid w:val="00F745AF"/>
    <w:rsid w:val="00F81F66"/>
    <w:rsid w:val="00F83470"/>
    <w:rsid w:val="00F84AB3"/>
    <w:rsid w:val="00F8787D"/>
    <w:rsid w:val="00F96E71"/>
    <w:rsid w:val="00FA0998"/>
    <w:rsid w:val="00FA12C5"/>
    <w:rsid w:val="00FA1550"/>
    <w:rsid w:val="00FA5D5E"/>
    <w:rsid w:val="00FA69B7"/>
    <w:rsid w:val="00FC3E55"/>
    <w:rsid w:val="00FD17A9"/>
    <w:rsid w:val="00FD231D"/>
    <w:rsid w:val="00FD2DC2"/>
    <w:rsid w:val="00FE4AB0"/>
    <w:rsid w:val="00FE511A"/>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965816364">
      <w:bodyDiv w:val="1"/>
      <w:marLeft w:val="0"/>
      <w:marRight w:val="0"/>
      <w:marTop w:val="0"/>
      <w:marBottom w:val="0"/>
      <w:divBdr>
        <w:top w:val="none" w:sz="0" w:space="0" w:color="auto"/>
        <w:left w:val="none" w:sz="0" w:space="0" w:color="auto"/>
        <w:bottom w:val="none" w:sz="0" w:space="0" w:color="auto"/>
        <w:right w:val="none" w:sz="0" w:space="0" w:color="auto"/>
      </w:divBdr>
      <w:divsChild>
        <w:div w:id="160854736">
          <w:marLeft w:val="0"/>
          <w:marRight w:val="0"/>
          <w:marTop w:val="0"/>
          <w:marBottom w:val="0"/>
          <w:divBdr>
            <w:top w:val="none" w:sz="0" w:space="0" w:color="auto"/>
            <w:left w:val="none" w:sz="0" w:space="0" w:color="auto"/>
            <w:bottom w:val="none" w:sz="0" w:space="0" w:color="auto"/>
            <w:right w:val="none" w:sz="0" w:space="0" w:color="auto"/>
          </w:divBdr>
          <w:divsChild>
            <w:div w:id="66389062">
              <w:marLeft w:val="0"/>
              <w:marRight w:val="0"/>
              <w:marTop w:val="0"/>
              <w:marBottom w:val="0"/>
              <w:divBdr>
                <w:top w:val="none" w:sz="0" w:space="0" w:color="auto"/>
                <w:left w:val="none" w:sz="0" w:space="0" w:color="auto"/>
                <w:bottom w:val="none" w:sz="0" w:space="0" w:color="auto"/>
                <w:right w:val="none" w:sz="0" w:space="0" w:color="auto"/>
              </w:divBdr>
              <w:divsChild>
                <w:div w:id="932325358">
                  <w:marLeft w:val="0"/>
                  <w:marRight w:val="0"/>
                  <w:marTop w:val="0"/>
                  <w:marBottom w:val="0"/>
                  <w:divBdr>
                    <w:top w:val="none" w:sz="0" w:space="0" w:color="auto"/>
                    <w:left w:val="none" w:sz="0" w:space="0" w:color="auto"/>
                    <w:bottom w:val="none" w:sz="0" w:space="0" w:color="auto"/>
                    <w:right w:val="none" w:sz="0" w:space="0" w:color="auto"/>
                  </w:divBdr>
                  <w:divsChild>
                    <w:div w:id="1262379123">
                      <w:marLeft w:val="0"/>
                      <w:marRight w:val="0"/>
                      <w:marTop w:val="0"/>
                      <w:marBottom w:val="0"/>
                      <w:divBdr>
                        <w:top w:val="none" w:sz="0" w:space="0" w:color="auto"/>
                        <w:left w:val="none" w:sz="0" w:space="0" w:color="auto"/>
                        <w:bottom w:val="none" w:sz="0" w:space="0" w:color="auto"/>
                        <w:right w:val="none" w:sz="0" w:space="0" w:color="auto"/>
                      </w:divBdr>
                      <w:divsChild>
                        <w:div w:id="1373773658">
                          <w:marLeft w:val="0"/>
                          <w:marRight w:val="0"/>
                          <w:marTop w:val="0"/>
                          <w:marBottom w:val="0"/>
                          <w:divBdr>
                            <w:top w:val="none" w:sz="0" w:space="0" w:color="auto"/>
                            <w:left w:val="none" w:sz="0" w:space="0" w:color="auto"/>
                            <w:bottom w:val="none" w:sz="0" w:space="0" w:color="auto"/>
                            <w:right w:val="none" w:sz="0" w:space="0" w:color="auto"/>
                          </w:divBdr>
                          <w:divsChild>
                            <w:div w:id="1569877545">
                              <w:marLeft w:val="0"/>
                              <w:marRight w:val="0"/>
                              <w:marTop w:val="0"/>
                              <w:marBottom w:val="0"/>
                              <w:divBdr>
                                <w:top w:val="none" w:sz="0" w:space="0" w:color="auto"/>
                                <w:left w:val="none" w:sz="0" w:space="0" w:color="auto"/>
                                <w:bottom w:val="none" w:sz="0" w:space="0" w:color="auto"/>
                                <w:right w:val="none" w:sz="0" w:space="0" w:color="auto"/>
                              </w:divBdr>
                              <w:divsChild>
                                <w:div w:id="416636800">
                                  <w:marLeft w:val="0"/>
                                  <w:marRight w:val="0"/>
                                  <w:marTop w:val="0"/>
                                  <w:marBottom w:val="0"/>
                                  <w:divBdr>
                                    <w:top w:val="none" w:sz="0" w:space="0" w:color="auto"/>
                                    <w:left w:val="none" w:sz="0" w:space="0" w:color="auto"/>
                                    <w:bottom w:val="none" w:sz="0" w:space="0" w:color="auto"/>
                                    <w:right w:val="none" w:sz="0" w:space="0" w:color="auto"/>
                                  </w:divBdr>
                                  <w:divsChild>
                                    <w:div w:id="693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120757">
                  <w:marLeft w:val="0"/>
                  <w:marRight w:val="0"/>
                  <w:marTop w:val="0"/>
                  <w:marBottom w:val="0"/>
                  <w:divBdr>
                    <w:top w:val="none" w:sz="0" w:space="0" w:color="auto"/>
                    <w:left w:val="none" w:sz="0" w:space="0" w:color="auto"/>
                    <w:bottom w:val="none" w:sz="0" w:space="0" w:color="auto"/>
                    <w:right w:val="none" w:sz="0" w:space="0" w:color="auto"/>
                  </w:divBdr>
                  <w:divsChild>
                    <w:div w:id="1328901861">
                      <w:marLeft w:val="0"/>
                      <w:marRight w:val="0"/>
                      <w:marTop w:val="0"/>
                      <w:marBottom w:val="0"/>
                      <w:divBdr>
                        <w:top w:val="none" w:sz="0" w:space="0" w:color="auto"/>
                        <w:left w:val="none" w:sz="0" w:space="0" w:color="auto"/>
                        <w:bottom w:val="none" w:sz="0" w:space="0" w:color="auto"/>
                        <w:right w:val="none" w:sz="0" w:space="0" w:color="auto"/>
                      </w:divBdr>
                      <w:divsChild>
                        <w:div w:id="802649832">
                          <w:marLeft w:val="0"/>
                          <w:marRight w:val="0"/>
                          <w:marTop w:val="0"/>
                          <w:marBottom w:val="0"/>
                          <w:divBdr>
                            <w:top w:val="none" w:sz="0" w:space="0" w:color="auto"/>
                            <w:left w:val="none" w:sz="0" w:space="0" w:color="auto"/>
                            <w:bottom w:val="none" w:sz="0" w:space="0" w:color="auto"/>
                            <w:right w:val="none" w:sz="0" w:space="0" w:color="auto"/>
                          </w:divBdr>
                          <w:divsChild>
                            <w:div w:id="1695034599">
                              <w:marLeft w:val="2250"/>
                              <w:marRight w:val="3960"/>
                              <w:marTop w:val="0"/>
                              <w:marBottom w:val="0"/>
                              <w:divBdr>
                                <w:top w:val="none" w:sz="0" w:space="0" w:color="auto"/>
                                <w:left w:val="none" w:sz="0" w:space="0" w:color="auto"/>
                                <w:bottom w:val="none" w:sz="0" w:space="0" w:color="auto"/>
                                <w:right w:val="none" w:sz="0" w:space="0" w:color="auto"/>
                              </w:divBdr>
                              <w:divsChild>
                                <w:div w:id="1033924876">
                                  <w:marLeft w:val="0"/>
                                  <w:marRight w:val="0"/>
                                  <w:marTop w:val="0"/>
                                  <w:marBottom w:val="0"/>
                                  <w:divBdr>
                                    <w:top w:val="none" w:sz="0" w:space="0" w:color="auto"/>
                                    <w:left w:val="none" w:sz="0" w:space="0" w:color="auto"/>
                                    <w:bottom w:val="none" w:sz="0" w:space="0" w:color="auto"/>
                                    <w:right w:val="none" w:sz="0" w:space="0" w:color="auto"/>
                                  </w:divBdr>
                                  <w:divsChild>
                                    <w:div w:id="2044093719">
                                      <w:marLeft w:val="0"/>
                                      <w:marRight w:val="0"/>
                                      <w:marTop w:val="0"/>
                                      <w:marBottom w:val="0"/>
                                      <w:divBdr>
                                        <w:top w:val="none" w:sz="0" w:space="0" w:color="auto"/>
                                        <w:left w:val="none" w:sz="0" w:space="0" w:color="auto"/>
                                        <w:bottom w:val="none" w:sz="0" w:space="0" w:color="auto"/>
                                        <w:right w:val="none" w:sz="0" w:space="0" w:color="auto"/>
                                      </w:divBdr>
                                      <w:divsChild>
                                        <w:div w:id="2008090010">
                                          <w:marLeft w:val="0"/>
                                          <w:marRight w:val="0"/>
                                          <w:marTop w:val="0"/>
                                          <w:marBottom w:val="0"/>
                                          <w:divBdr>
                                            <w:top w:val="none" w:sz="0" w:space="0" w:color="auto"/>
                                            <w:left w:val="none" w:sz="0" w:space="0" w:color="auto"/>
                                            <w:bottom w:val="none" w:sz="0" w:space="0" w:color="auto"/>
                                            <w:right w:val="none" w:sz="0" w:space="0" w:color="auto"/>
                                          </w:divBdr>
                                          <w:divsChild>
                                            <w:div w:id="1791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0738">
                                  <w:marLeft w:val="0"/>
                                  <w:marRight w:val="0"/>
                                  <w:marTop w:val="0"/>
                                  <w:marBottom w:val="0"/>
                                  <w:divBdr>
                                    <w:top w:val="none" w:sz="0" w:space="0" w:color="auto"/>
                                    <w:left w:val="none" w:sz="0" w:space="0" w:color="auto"/>
                                    <w:bottom w:val="none" w:sz="0" w:space="0" w:color="auto"/>
                                    <w:right w:val="none" w:sz="0" w:space="0" w:color="auto"/>
                                  </w:divBdr>
                                  <w:divsChild>
                                    <w:div w:id="1371882281">
                                      <w:marLeft w:val="0"/>
                                      <w:marRight w:val="0"/>
                                      <w:marTop w:val="0"/>
                                      <w:marBottom w:val="0"/>
                                      <w:divBdr>
                                        <w:top w:val="none" w:sz="0" w:space="0" w:color="auto"/>
                                        <w:left w:val="none" w:sz="0" w:space="0" w:color="auto"/>
                                        <w:bottom w:val="none" w:sz="0" w:space="0" w:color="auto"/>
                                        <w:right w:val="none" w:sz="0" w:space="0" w:color="auto"/>
                                      </w:divBdr>
                                      <w:divsChild>
                                        <w:div w:id="1069772323">
                                          <w:marLeft w:val="0"/>
                                          <w:marRight w:val="0"/>
                                          <w:marTop w:val="0"/>
                                          <w:marBottom w:val="0"/>
                                          <w:divBdr>
                                            <w:top w:val="none" w:sz="0" w:space="0" w:color="auto"/>
                                            <w:left w:val="none" w:sz="0" w:space="0" w:color="auto"/>
                                            <w:bottom w:val="none" w:sz="0" w:space="0" w:color="auto"/>
                                            <w:right w:val="none" w:sz="0" w:space="0" w:color="auto"/>
                                          </w:divBdr>
                                          <w:divsChild>
                                            <w:div w:id="2096238765">
                                              <w:marLeft w:val="0"/>
                                              <w:marRight w:val="0"/>
                                              <w:marTop w:val="90"/>
                                              <w:marBottom w:val="0"/>
                                              <w:divBdr>
                                                <w:top w:val="none" w:sz="0" w:space="0" w:color="auto"/>
                                                <w:left w:val="none" w:sz="0" w:space="0" w:color="auto"/>
                                                <w:bottom w:val="none" w:sz="0" w:space="0" w:color="auto"/>
                                                <w:right w:val="none" w:sz="0" w:space="0" w:color="auto"/>
                                              </w:divBdr>
                                              <w:divsChild>
                                                <w:div w:id="1288396573">
                                                  <w:marLeft w:val="0"/>
                                                  <w:marRight w:val="0"/>
                                                  <w:marTop w:val="0"/>
                                                  <w:marBottom w:val="0"/>
                                                  <w:divBdr>
                                                    <w:top w:val="none" w:sz="0" w:space="0" w:color="auto"/>
                                                    <w:left w:val="none" w:sz="0" w:space="0" w:color="auto"/>
                                                    <w:bottom w:val="none" w:sz="0" w:space="0" w:color="auto"/>
                                                    <w:right w:val="none" w:sz="0" w:space="0" w:color="auto"/>
                                                  </w:divBdr>
                                                  <w:divsChild>
                                                    <w:div w:id="1143499275">
                                                      <w:marLeft w:val="0"/>
                                                      <w:marRight w:val="0"/>
                                                      <w:marTop w:val="0"/>
                                                      <w:marBottom w:val="0"/>
                                                      <w:divBdr>
                                                        <w:top w:val="none" w:sz="0" w:space="0" w:color="auto"/>
                                                        <w:left w:val="none" w:sz="0" w:space="0" w:color="auto"/>
                                                        <w:bottom w:val="none" w:sz="0" w:space="0" w:color="auto"/>
                                                        <w:right w:val="none" w:sz="0" w:space="0" w:color="auto"/>
                                                      </w:divBdr>
                                                      <w:divsChild>
                                                        <w:div w:id="1611863277">
                                                          <w:marLeft w:val="0"/>
                                                          <w:marRight w:val="0"/>
                                                          <w:marTop w:val="0"/>
                                                          <w:marBottom w:val="405"/>
                                                          <w:divBdr>
                                                            <w:top w:val="none" w:sz="0" w:space="0" w:color="auto"/>
                                                            <w:left w:val="none" w:sz="0" w:space="0" w:color="auto"/>
                                                            <w:bottom w:val="none" w:sz="0" w:space="0" w:color="auto"/>
                                                            <w:right w:val="none" w:sz="0" w:space="0" w:color="auto"/>
                                                          </w:divBdr>
                                                          <w:divsChild>
                                                            <w:div w:id="1683817108">
                                                              <w:marLeft w:val="0"/>
                                                              <w:marRight w:val="0"/>
                                                              <w:marTop w:val="0"/>
                                                              <w:marBottom w:val="0"/>
                                                              <w:divBdr>
                                                                <w:top w:val="none" w:sz="0" w:space="0" w:color="auto"/>
                                                                <w:left w:val="none" w:sz="0" w:space="0" w:color="auto"/>
                                                                <w:bottom w:val="none" w:sz="0" w:space="0" w:color="auto"/>
                                                                <w:right w:val="none" w:sz="0" w:space="0" w:color="auto"/>
                                                              </w:divBdr>
                                                              <w:divsChild>
                                                                <w:div w:id="963272069">
                                                                  <w:marLeft w:val="0"/>
                                                                  <w:marRight w:val="0"/>
                                                                  <w:marTop w:val="0"/>
                                                                  <w:marBottom w:val="0"/>
                                                                  <w:divBdr>
                                                                    <w:top w:val="none" w:sz="0" w:space="0" w:color="auto"/>
                                                                    <w:left w:val="none" w:sz="0" w:space="0" w:color="auto"/>
                                                                    <w:bottom w:val="none" w:sz="0" w:space="0" w:color="auto"/>
                                                                    <w:right w:val="none" w:sz="0" w:space="0" w:color="auto"/>
                                                                  </w:divBdr>
                                                                  <w:divsChild>
                                                                    <w:div w:id="1299188380">
                                                                      <w:marLeft w:val="0"/>
                                                                      <w:marRight w:val="0"/>
                                                                      <w:marTop w:val="0"/>
                                                                      <w:marBottom w:val="0"/>
                                                                      <w:divBdr>
                                                                        <w:top w:val="none" w:sz="0" w:space="0" w:color="auto"/>
                                                                        <w:left w:val="none" w:sz="0" w:space="0" w:color="auto"/>
                                                                        <w:bottom w:val="none" w:sz="0" w:space="0" w:color="auto"/>
                                                                        <w:right w:val="none" w:sz="0" w:space="0" w:color="auto"/>
                                                                      </w:divBdr>
                                                                      <w:divsChild>
                                                                        <w:div w:id="1344429116">
                                                                          <w:marLeft w:val="0"/>
                                                                          <w:marRight w:val="0"/>
                                                                          <w:marTop w:val="0"/>
                                                                          <w:marBottom w:val="0"/>
                                                                          <w:divBdr>
                                                                            <w:top w:val="none" w:sz="0" w:space="0" w:color="auto"/>
                                                                            <w:left w:val="none" w:sz="0" w:space="0" w:color="auto"/>
                                                                            <w:bottom w:val="none" w:sz="0" w:space="0" w:color="auto"/>
                                                                            <w:right w:val="none" w:sz="0" w:space="0" w:color="auto"/>
                                                                          </w:divBdr>
                                                                        </w:div>
                                                                        <w:div w:id="1321546697">
                                                                          <w:marLeft w:val="0"/>
                                                                          <w:marRight w:val="0"/>
                                                                          <w:marTop w:val="0"/>
                                                                          <w:marBottom w:val="0"/>
                                                                          <w:divBdr>
                                                                            <w:top w:val="none" w:sz="0" w:space="0" w:color="auto"/>
                                                                            <w:left w:val="none" w:sz="0" w:space="0" w:color="auto"/>
                                                                            <w:bottom w:val="none" w:sz="0" w:space="0" w:color="auto"/>
                                                                            <w:right w:val="none" w:sz="0" w:space="0" w:color="auto"/>
                                                                          </w:divBdr>
                                                                          <w:divsChild>
                                                                            <w:div w:id="588543009">
                                                                              <w:marLeft w:val="0"/>
                                                                              <w:marRight w:val="0"/>
                                                                              <w:marTop w:val="0"/>
                                                                              <w:marBottom w:val="0"/>
                                                                              <w:divBdr>
                                                                                <w:top w:val="none" w:sz="0" w:space="0" w:color="auto"/>
                                                                                <w:left w:val="none" w:sz="0" w:space="0" w:color="auto"/>
                                                                                <w:bottom w:val="none" w:sz="0" w:space="0" w:color="auto"/>
                                                                                <w:right w:val="none" w:sz="0" w:space="0" w:color="auto"/>
                                                                              </w:divBdr>
                                                                            </w:div>
                                                                            <w:div w:id="1452244886">
                                                                              <w:marLeft w:val="0"/>
                                                                              <w:marRight w:val="0"/>
                                                                              <w:marTop w:val="0"/>
                                                                              <w:marBottom w:val="0"/>
                                                                              <w:divBdr>
                                                                                <w:top w:val="none" w:sz="0" w:space="0" w:color="auto"/>
                                                                                <w:left w:val="none" w:sz="0" w:space="0" w:color="auto"/>
                                                                                <w:bottom w:val="none" w:sz="0" w:space="0" w:color="auto"/>
                                                                                <w:right w:val="none" w:sz="0" w:space="0" w:color="auto"/>
                                                                              </w:divBdr>
                                                                              <w:divsChild>
                                                                                <w:div w:id="1172061290">
                                                                                  <w:marLeft w:val="0"/>
                                                                                  <w:marRight w:val="0"/>
                                                                                  <w:marTop w:val="0"/>
                                                                                  <w:marBottom w:val="0"/>
                                                                                  <w:divBdr>
                                                                                    <w:top w:val="none" w:sz="0" w:space="0" w:color="auto"/>
                                                                                    <w:left w:val="none" w:sz="0" w:space="0" w:color="auto"/>
                                                                                    <w:bottom w:val="none" w:sz="0" w:space="0" w:color="auto"/>
                                                                                    <w:right w:val="none" w:sz="0" w:space="0" w:color="auto"/>
                                                                                  </w:divBdr>
                                                                                  <w:divsChild>
                                                                                    <w:div w:id="9621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90756">
                                                                      <w:marLeft w:val="0"/>
                                                                      <w:marRight w:val="0"/>
                                                                      <w:marTop w:val="0"/>
                                                                      <w:marBottom w:val="0"/>
                                                                      <w:divBdr>
                                                                        <w:top w:val="none" w:sz="0" w:space="0" w:color="auto"/>
                                                                        <w:left w:val="none" w:sz="0" w:space="0" w:color="auto"/>
                                                                        <w:bottom w:val="none" w:sz="0" w:space="0" w:color="auto"/>
                                                                        <w:right w:val="none" w:sz="0" w:space="0" w:color="auto"/>
                                                                      </w:divBdr>
                                                                      <w:divsChild>
                                                                        <w:div w:id="248929683">
                                                                          <w:marLeft w:val="0"/>
                                                                          <w:marRight w:val="0"/>
                                                                          <w:marTop w:val="0"/>
                                                                          <w:marBottom w:val="0"/>
                                                                          <w:divBdr>
                                                                            <w:top w:val="none" w:sz="0" w:space="0" w:color="auto"/>
                                                                            <w:left w:val="none" w:sz="0" w:space="0" w:color="auto"/>
                                                                            <w:bottom w:val="none" w:sz="0" w:space="0" w:color="auto"/>
                                                                            <w:right w:val="none" w:sz="0" w:space="0" w:color="auto"/>
                                                                          </w:divBdr>
                                                                          <w:divsChild>
                                                                            <w:div w:id="21138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4500443">
      <w:bodyDiv w:val="1"/>
      <w:marLeft w:val="0"/>
      <w:marRight w:val="0"/>
      <w:marTop w:val="0"/>
      <w:marBottom w:val="0"/>
      <w:divBdr>
        <w:top w:val="none" w:sz="0" w:space="0" w:color="auto"/>
        <w:left w:val="none" w:sz="0" w:space="0" w:color="auto"/>
        <w:bottom w:val="none" w:sz="0" w:space="0" w:color="auto"/>
        <w:right w:val="none" w:sz="0" w:space="0" w:color="auto"/>
      </w:divBdr>
      <w:divsChild>
        <w:div w:id="39060256">
          <w:marLeft w:val="0"/>
          <w:marRight w:val="0"/>
          <w:marTop w:val="0"/>
          <w:marBottom w:val="0"/>
          <w:divBdr>
            <w:top w:val="none" w:sz="0" w:space="0" w:color="auto"/>
            <w:left w:val="none" w:sz="0" w:space="0" w:color="auto"/>
            <w:bottom w:val="none" w:sz="0" w:space="0" w:color="auto"/>
            <w:right w:val="none" w:sz="0" w:space="0" w:color="auto"/>
          </w:divBdr>
          <w:divsChild>
            <w:div w:id="32580832">
              <w:marLeft w:val="0"/>
              <w:marRight w:val="0"/>
              <w:marTop w:val="0"/>
              <w:marBottom w:val="0"/>
              <w:divBdr>
                <w:top w:val="none" w:sz="0" w:space="0" w:color="auto"/>
                <w:left w:val="none" w:sz="0" w:space="0" w:color="auto"/>
                <w:bottom w:val="none" w:sz="0" w:space="0" w:color="auto"/>
                <w:right w:val="none" w:sz="0" w:space="0" w:color="auto"/>
              </w:divBdr>
            </w:div>
            <w:div w:id="966931635">
              <w:marLeft w:val="0"/>
              <w:marRight w:val="0"/>
              <w:marTop w:val="0"/>
              <w:marBottom w:val="0"/>
              <w:divBdr>
                <w:top w:val="none" w:sz="0" w:space="0" w:color="auto"/>
                <w:left w:val="none" w:sz="0" w:space="0" w:color="auto"/>
                <w:bottom w:val="none" w:sz="0" w:space="0" w:color="auto"/>
                <w:right w:val="none" w:sz="0" w:space="0" w:color="auto"/>
              </w:divBdr>
            </w:div>
            <w:div w:id="1372464272">
              <w:marLeft w:val="0"/>
              <w:marRight w:val="0"/>
              <w:marTop w:val="0"/>
              <w:marBottom w:val="0"/>
              <w:divBdr>
                <w:top w:val="none" w:sz="0" w:space="0" w:color="auto"/>
                <w:left w:val="none" w:sz="0" w:space="0" w:color="auto"/>
                <w:bottom w:val="none" w:sz="0" w:space="0" w:color="auto"/>
                <w:right w:val="none" w:sz="0" w:space="0" w:color="auto"/>
              </w:divBdr>
            </w:div>
            <w:div w:id="9098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 w:id="20906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5577-C321-425B-85C7-5FF1DD18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2019-12-27T16:20:00Z</cp:lastPrinted>
  <dcterms:created xsi:type="dcterms:W3CDTF">2020-02-12T16:58:00Z</dcterms:created>
  <dcterms:modified xsi:type="dcterms:W3CDTF">2020-02-12T16:58:00Z</dcterms:modified>
</cp:coreProperties>
</file>